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46" w:rsidRDefault="00D66446" w:rsidP="00F03810">
      <w:pPr>
        <w:pStyle w:val="Nzev"/>
        <w:spacing w:line="360" w:lineRule="auto"/>
      </w:pPr>
      <w:r>
        <w:t>Harmonogram</w:t>
      </w:r>
      <w:r w:rsidR="0049195B">
        <w:t xml:space="preserve"> realizace</w:t>
      </w:r>
    </w:p>
    <w:p w:rsidR="00D66446" w:rsidRDefault="00D66446" w:rsidP="00F03810">
      <w:pPr>
        <w:pStyle w:val="Bezmezer"/>
        <w:spacing w:line="360" w:lineRule="auto"/>
        <w:jc w:val="both"/>
      </w:pPr>
      <w:r>
        <w:t>Název projektu:</w:t>
      </w:r>
    </w:p>
    <w:p w:rsidR="00D66446" w:rsidRDefault="00D66446" w:rsidP="00F03810">
      <w:pPr>
        <w:pStyle w:val="Bezmezer"/>
        <w:spacing w:line="360" w:lineRule="auto"/>
        <w:jc w:val="both"/>
      </w:pPr>
      <w:r>
        <w:t>Typ projektu:</w:t>
      </w:r>
    </w:p>
    <w:p w:rsidR="00D66446" w:rsidRDefault="00D66446" w:rsidP="00F03810">
      <w:pPr>
        <w:pStyle w:val="Bezmezer"/>
        <w:spacing w:line="360" w:lineRule="auto"/>
        <w:jc w:val="both"/>
      </w:pPr>
      <w:r>
        <w:t>Režie:</w:t>
      </w:r>
    </w:p>
    <w:p w:rsidR="00D66446" w:rsidRDefault="00D66446" w:rsidP="00F03810">
      <w:pPr>
        <w:pStyle w:val="Bezmezer"/>
        <w:spacing w:line="360" w:lineRule="auto"/>
        <w:jc w:val="both"/>
      </w:pPr>
      <w:r>
        <w:t>Produkce:</w:t>
      </w:r>
    </w:p>
    <w:p w:rsidR="00D66446" w:rsidRDefault="00D66446" w:rsidP="00F03810">
      <w:pPr>
        <w:pStyle w:val="Bezmezer"/>
        <w:spacing w:line="360" w:lineRule="auto"/>
        <w:jc w:val="both"/>
      </w:pPr>
      <w:r>
        <w:t>Vedoucí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6446" w:rsidTr="00344C1D">
        <w:tc>
          <w:tcPr>
            <w:tcW w:w="3020" w:type="dxa"/>
            <w:shd w:val="clear" w:color="auto" w:fill="5B9BD5" w:themeFill="accent5"/>
          </w:tcPr>
          <w:p w:rsidR="00D66446" w:rsidRPr="00F03810" w:rsidRDefault="00D66446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DEVELOPMENT</w:t>
            </w:r>
          </w:p>
        </w:tc>
        <w:tc>
          <w:tcPr>
            <w:tcW w:w="3021" w:type="dxa"/>
            <w:shd w:val="clear" w:color="auto" w:fill="5B9BD5" w:themeFill="accent5"/>
          </w:tcPr>
          <w:p w:rsidR="00D66446" w:rsidRPr="00F03810" w:rsidRDefault="00D66446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D66446" w:rsidRPr="00F03810" w:rsidRDefault="00D66446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D66446" w:rsidTr="00D66446">
        <w:tc>
          <w:tcPr>
            <w:tcW w:w="3020" w:type="dxa"/>
          </w:tcPr>
          <w:p w:rsidR="00D66446" w:rsidRDefault="00D66446" w:rsidP="00F03810">
            <w:pPr>
              <w:spacing w:line="360" w:lineRule="auto"/>
            </w:pPr>
            <w:r>
              <w:t>1. verze scénáře</w:t>
            </w: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D66446" w:rsidTr="00D66446">
        <w:tc>
          <w:tcPr>
            <w:tcW w:w="3020" w:type="dxa"/>
          </w:tcPr>
          <w:p w:rsidR="00D66446" w:rsidRDefault="00D66446" w:rsidP="00F03810">
            <w:pPr>
              <w:spacing w:line="360" w:lineRule="auto"/>
            </w:pPr>
            <w:r>
              <w:t>2. verze scénáře</w:t>
            </w: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D66446" w:rsidTr="00D66446">
        <w:tc>
          <w:tcPr>
            <w:tcW w:w="3020" w:type="dxa"/>
          </w:tcPr>
          <w:p w:rsidR="00D66446" w:rsidRDefault="00D66446" w:rsidP="00F03810">
            <w:pPr>
              <w:spacing w:line="360" w:lineRule="auto"/>
            </w:pPr>
            <w:r>
              <w:t>další verze scénáře</w:t>
            </w: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D66446" w:rsidTr="00D66446">
        <w:tc>
          <w:tcPr>
            <w:tcW w:w="3020" w:type="dxa"/>
          </w:tcPr>
          <w:p w:rsidR="00D66446" w:rsidRDefault="007D5AA0" w:rsidP="00F03810">
            <w:pPr>
              <w:spacing w:line="360" w:lineRule="auto"/>
            </w:pPr>
            <w:r>
              <w:t>ostatní (rozepsat)</w:t>
            </w: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D66446" w:rsidTr="00D66446">
        <w:tc>
          <w:tcPr>
            <w:tcW w:w="3020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D66446" w:rsidTr="00344C1D">
        <w:tc>
          <w:tcPr>
            <w:tcW w:w="3020" w:type="dxa"/>
            <w:shd w:val="clear" w:color="auto" w:fill="5B9BD5" w:themeFill="accent5"/>
          </w:tcPr>
          <w:p w:rsidR="00D66446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PRŮZKUM REALIZACE</w:t>
            </w:r>
          </w:p>
        </w:tc>
        <w:tc>
          <w:tcPr>
            <w:tcW w:w="3021" w:type="dxa"/>
            <w:shd w:val="clear" w:color="auto" w:fill="5B9BD5" w:themeFill="accent5"/>
          </w:tcPr>
          <w:p w:rsidR="00D66446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D66446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D66446" w:rsidTr="00D66446">
        <w:tc>
          <w:tcPr>
            <w:tcW w:w="3020" w:type="dxa"/>
          </w:tcPr>
          <w:p w:rsidR="00D66446" w:rsidRDefault="007D5AA0" w:rsidP="00F03810">
            <w:pPr>
              <w:spacing w:line="360" w:lineRule="auto"/>
            </w:pPr>
            <w:r>
              <w:t>Obhlídky</w:t>
            </w: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  <w:tc>
          <w:tcPr>
            <w:tcW w:w="3021" w:type="dxa"/>
          </w:tcPr>
          <w:p w:rsidR="00D66446" w:rsidRDefault="00D66446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Předběžný casting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Přibližný natáčecí plán do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Přibližný rozpočet do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Grafické návrhy/testy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344C1D">
        <w:tc>
          <w:tcPr>
            <w:tcW w:w="3020" w:type="dxa"/>
            <w:shd w:val="clear" w:color="auto" w:fill="5B9BD5" w:themeFill="accent5"/>
          </w:tcPr>
          <w:p w:rsidR="007D5AA0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PŘÍPRAVNÉ PRÁCE</w:t>
            </w:r>
          </w:p>
        </w:tc>
        <w:tc>
          <w:tcPr>
            <w:tcW w:w="3021" w:type="dxa"/>
            <w:shd w:val="clear" w:color="auto" w:fill="5B9BD5" w:themeFill="accent5"/>
          </w:tcPr>
          <w:p w:rsidR="007D5AA0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7D5AA0" w:rsidRPr="00F03810" w:rsidRDefault="007D5AA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Sestavení štábu do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Casting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Výroba kostýmů/vlásenek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Kostýmní zkoušky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Obhlídky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Technické obhlídky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Technický scénář do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Technologické testy, kamerové zkoušky, test materiálu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Rozpočet – uzamčení před natáčením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  <w:tr w:rsidR="007D5AA0" w:rsidTr="00D66446">
        <w:tc>
          <w:tcPr>
            <w:tcW w:w="3020" w:type="dxa"/>
          </w:tcPr>
          <w:p w:rsidR="007D5AA0" w:rsidRDefault="007D5AA0" w:rsidP="00F03810">
            <w:pPr>
              <w:spacing w:line="360" w:lineRule="auto"/>
            </w:pPr>
            <w:r>
              <w:t>Realizační porada/y</w:t>
            </w: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  <w:tc>
          <w:tcPr>
            <w:tcW w:w="3021" w:type="dxa"/>
          </w:tcPr>
          <w:p w:rsidR="007D5AA0" w:rsidRDefault="007D5AA0" w:rsidP="00F03810">
            <w:pPr>
              <w:spacing w:line="360" w:lineRule="auto"/>
            </w:pPr>
          </w:p>
        </w:tc>
      </w:tr>
    </w:tbl>
    <w:p w:rsidR="00517333" w:rsidRDefault="00517333" w:rsidP="00F03810">
      <w:pPr>
        <w:pStyle w:val="Nadpis1"/>
        <w:spacing w:line="360" w:lineRule="auto"/>
      </w:pPr>
      <w:r>
        <w:lastRenderedPageBreak/>
        <w:t>Natáčecí období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7333" w:rsidTr="00517333">
        <w:tc>
          <w:tcPr>
            <w:tcW w:w="3020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NATÁČENÍ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Fasování techniky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proofErr w:type="spellStart"/>
            <w:r>
              <w:t>Předtáčka</w:t>
            </w:r>
            <w:proofErr w:type="spellEnd"/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Natáčení 1. fáze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Pauza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Natáčení 2. fáze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Dotáčka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Likvidace po natáčení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Vrácení techniky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</w:tbl>
    <w:p w:rsidR="00517333" w:rsidRDefault="00517333" w:rsidP="00F03810">
      <w:pPr>
        <w:pStyle w:val="Nadpis1"/>
        <w:spacing w:line="360" w:lineRule="auto"/>
      </w:pPr>
      <w:bookmarkStart w:id="0" w:name="_GoBack"/>
      <w:bookmarkEnd w:id="0"/>
      <w:r>
        <w:t>Postprodukce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7333" w:rsidTr="00F03810">
        <w:tc>
          <w:tcPr>
            <w:tcW w:w="3020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OBRAZOVÁ POSTPRODUKCE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Natahování a synchronizace pro off-line střih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Off-line střih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Schvalovací projekce off-line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Barevné korekce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Výroba triků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Úvodní a závěrečné titulky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Výroba masterů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F03810">
        <w:tc>
          <w:tcPr>
            <w:tcW w:w="3020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ZVUKOVÁ POSTPRODUKCE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TERMÍN</w:t>
            </w:r>
          </w:p>
        </w:tc>
        <w:tc>
          <w:tcPr>
            <w:tcW w:w="3021" w:type="dxa"/>
            <w:shd w:val="clear" w:color="auto" w:fill="5B9BD5" w:themeFill="accent5"/>
          </w:tcPr>
          <w:p w:rsidR="00517333" w:rsidRPr="00F03810" w:rsidRDefault="00517333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DNŮ/TÝDNŮ/MĚSÍCŮ</w:t>
            </w: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Příprava postsynchronů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Nahrávání postsynchronů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Příprava + výběr ruchů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>Nahrávaní ruchů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517333" w:rsidP="00F03810">
            <w:pPr>
              <w:spacing w:line="360" w:lineRule="auto"/>
            </w:pPr>
            <w:r>
              <w:t xml:space="preserve">Nasazování – </w:t>
            </w:r>
            <w:proofErr w:type="spellStart"/>
            <w:r>
              <w:t>editing</w:t>
            </w:r>
            <w:proofErr w:type="spellEnd"/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F03810" w:rsidP="00F03810">
            <w:pPr>
              <w:spacing w:line="360" w:lineRule="auto"/>
            </w:pPr>
            <w:r>
              <w:t>Komponování hudby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F03810" w:rsidP="00F03810">
            <w:pPr>
              <w:spacing w:line="360" w:lineRule="auto"/>
            </w:pPr>
            <w:r>
              <w:t>Nahrávání hudby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F03810" w:rsidP="00F03810">
            <w:pPr>
              <w:spacing w:line="360" w:lineRule="auto"/>
            </w:pPr>
            <w:r>
              <w:t>Mix hudby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F03810" w:rsidP="00F03810">
            <w:pPr>
              <w:spacing w:line="360" w:lineRule="auto"/>
            </w:pPr>
            <w:r>
              <w:t xml:space="preserve">Mix, </w:t>
            </w:r>
            <w:proofErr w:type="spellStart"/>
            <w:r>
              <w:t>control</w:t>
            </w:r>
            <w:proofErr w:type="spellEnd"/>
            <w:r>
              <w:t xml:space="preserve">, </w:t>
            </w:r>
            <w:proofErr w:type="spellStart"/>
            <w:r>
              <w:t>mastering</w:t>
            </w:r>
            <w:proofErr w:type="spellEnd"/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  <w:tr w:rsidR="00517333" w:rsidTr="00517333">
        <w:tc>
          <w:tcPr>
            <w:tcW w:w="3020" w:type="dxa"/>
          </w:tcPr>
          <w:p w:rsidR="00517333" w:rsidRDefault="00F03810" w:rsidP="00F03810">
            <w:pPr>
              <w:spacing w:line="360" w:lineRule="auto"/>
            </w:pPr>
            <w:r>
              <w:t>Nasazení zvuku na obraz</w:t>
            </w: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  <w:tc>
          <w:tcPr>
            <w:tcW w:w="3021" w:type="dxa"/>
          </w:tcPr>
          <w:p w:rsidR="00517333" w:rsidRDefault="00517333" w:rsidP="00F03810">
            <w:pPr>
              <w:spacing w:line="360" w:lineRule="auto"/>
            </w:pPr>
          </w:p>
        </w:tc>
      </w:tr>
    </w:tbl>
    <w:p w:rsidR="00517333" w:rsidRDefault="00517333" w:rsidP="00F03810">
      <w:pPr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5"/>
        <w:gridCol w:w="3035"/>
      </w:tblGrid>
      <w:tr w:rsidR="00F03810" w:rsidTr="00F03810">
        <w:trPr>
          <w:trHeight w:val="250"/>
        </w:trPr>
        <w:tc>
          <w:tcPr>
            <w:tcW w:w="3035" w:type="dxa"/>
            <w:shd w:val="clear" w:color="auto" w:fill="5B9BD5" w:themeFill="accent5"/>
          </w:tcPr>
          <w:p w:rsidR="00F03810" w:rsidRPr="00F03810" w:rsidRDefault="00F0381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FINÁLNÍ MASTER</w:t>
            </w:r>
          </w:p>
        </w:tc>
        <w:tc>
          <w:tcPr>
            <w:tcW w:w="3035" w:type="dxa"/>
            <w:shd w:val="clear" w:color="auto" w:fill="5B9BD5" w:themeFill="accent5"/>
          </w:tcPr>
          <w:p w:rsidR="00F03810" w:rsidRDefault="00F03810" w:rsidP="00F03810">
            <w:pPr>
              <w:spacing w:line="360" w:lineRule="auto"/>
            </w:pPr>
          </w:p>
        </w:tc>
      </w:tr>
      <w:tr w:rsidR="00F03810" w:rsidTr="00F03810">
        <w:trPr>
          <w:trHeight w:val="250"/>
        </w:trPr>
        <w:tc>
          <w:tcPr>
            <w:tcW w:w="3035" w:type="dxa"/>
            <w:shd w:val="clear" w:color="auto" w:fill="5B9BD5" w:themeFill="accent5"/>
          </w:tcPr>
          <w:p w:rsidR="00F03810" w:rsidRPr="00F03810" w:rsidRDefault="00F03810" w:rsidP="00F03810">
            <w:pPr>
              <w:spacing w:line="360" w:lineRule="auto"/>
              <w:rPr>
                <w:b/>
              </w:rPr>
            </w:pPr>
            <w:r w:rsidRPr="00F03810">
              <w:rPr>
                <w:b/>
              </w:rPr>
              <w:t>PREMIÉRA</w:t>
            </w:r>
          </w:p>
        </w:tc>
        <w:tc>
          <w:tcPr>
            <w:tcW w:w="3035" w:type="dxa"/>
            <w:shd w:val="clear" w:color="auto" w:fill="5B9BD5" w:themeFill="accent5"/>
          </w:tcPr>
          <w:p w:rsidR="00F03810" w:rsidRDefault="00F03810" w:rsidP="00F03810">
            <w:pPr>
              <w:spacing w:line="360" w:lineRule="auto"/>
            </w:pPr>
          </w:p>
        </w:tc>
      </w:tr>
    </w:tbl>
    <w:p w:rsidR="00F03810" w:rsidRDefault="00F03810" w:rsidP="00F03810">
      <w:pPr>
        <w:spacing w:line="360" w:lineRule="auto"/>
      </w:pPr>
    </w:p>
    <w:sectPr w:rsidR="00F0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F55C2"/>
    <w:multiLevelType w:val="hybridMultilevel"/>
    <w:tmpl w:val="3E046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327"/>
    <w:multiLevelType w:val="hybridMultilevel"/>
    <w:tmpl w:val="710C6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46"/>
    <w:rsid w:val="002B08AA"/>
    <w:rsid w:val="00344C1D"/>
    <w:rsid w:val="0049195B"/>
    <w:rsid w:val="00517333"/>
    <w:rsid w:val="007D5AA0"/>
    <w:rsid w:val="00D66446"/>
    <w:rsid w:val="00F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CEB3"/>
  <w15:chartTrackingRefBased/>
  <w15:docId w15:val="{1F5701AF-6E0C-448C-ABCD-700C6B0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7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664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6446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664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64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cag0009</dc:creator>
  <cp:keywords/>
  <dc:description/>
  <cp:lastModifiedBy>cag0009</cp:lastModifiedBy>
  <cp:revision>1</cp:revision>
  <dcterms:created xsi:type="dcterms:W3CDTF">2020-10-21T14:18:00Z</dcterms:created>
  <dcterms:modified xsi:type="dcterms:W3CDTF">2020-10-22T08:48:00Z</dcterms:modified>
</cp:coreProperties>
</file>