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6B2" w:rsidRPr="003D1B6E" w:rsidRDefault="006C4137" w:rsidP="004826B2">
      <w:pPr>
        <w:jc w:val="center"/>
        <w:rPr>
          <w:rFonts w:cstheme="minorHAnsi"/>
          <w:sz w:val="44"/>
          <w:szCs w:val="44"/>
        </w:rPr>
      </w:pPr>
      <w:r w:rsidRPr="003D1B6E">
        <w:rPr>
          <w:rFonts w:cstheme="minorHAnsi"/>
          <w:sz w:val="44"/>
          <w:szCs w:val="44"/>
        </w:rPr>
        <w:t xml:space="preserve">Task </w:t>
      </w:r>
      <w:r w:rsidR="004826B2" w:rsidRPr="003D1B6E">
        <w:rPr>
          <w:rFonts w:cstheme="minorHAnsi"/>
          <w:sz w:val="44"/>
          <w:szCs w:val="44"/>
        </w:rPr>
        <w:t>1</w:t>
      </w:r>
    </w:p>
    <w:p w:rsidR="004826B2" w:rsidRPr="003D1B6E" w:rsidRDefault="004826B2" w:rsidP="004826B2">
      <w:pPr>
        <w:jc w:val="center"/>
        <w:rPr>
          <w:rFonts w:cstheme="minorHAnsi"/>
          <w:sz w:val="44"/>
          <w:szCs w:val="44"/>
        </w:rPr>
      </w:pPr>
      <w:r w:rsidRPr="003D1B6E">
        <w:rPr>
          <w:rFonts w:cstheme="minorHAnsi"/>
          <w:sz w:val="44"/>
          <w:szCs w:val="44"/>
        </w:rPr>
        <w:t>MEETING PEOPLE</w:t>
      </w:r>
      <w:bookmarkStart w:id="0" w:name="_GoBack"/>
      <w:bookmarkEnd w:id="0"/>
    </w:p>
    <w:p w:rsidR="00D50FEE" w:rsidRDefault="00D50FEE"/>
    <w:p w:rsidR="004826B2" w:rsidRDefault="004826B2"/>
    <w:p w:rsidR="004826B2" w:rsidRDefault="004826B2" w:rsidP="004826B2">
      <w:pPr>
        <w:pStyle w:val="Odstavecseseznamem"/>
        <w:numPr>
          <w:ilvl w:val="0"/>
          <w:numId w:val="2"/>
        </w:numPr>
      </w:pPr>
      <w:r>
        <w:t>You are going to read an article about meeting people. Before you read, look at the title of the article. In what ways do you think friends and socialising is important in our lives?</w:t>
      </w:r>
    </w:p>
    <w:p w:rsidR="004826B2" w:rsidRDefault="004826B2" w:rsidP="004826B2"/>
    <w:p w:rsidR="004826B2" w:rsidRDefault="004826B2" w:rsidP="004826B2">
      <w:pPr>
        <w:pStyle w:val="Odstavecseseznamem"/>
        <w:numPr>
          <w:ilvl w:val="0"/>
          <w:numId w:val="2"/>
        </w:numPr>
      </w:pPr>
      <w:r>
        <w:t xml:space="preserve">Read the article and write the headings in the correct paragraphs. </w:t>
      </w:r>
    </w:p>
    <w:p w:rsidR="004826B2" w:rsidRDefault="004826B2" w:rsidP="004826B2">
      <w:pPr>
        <w:pStyle w:val="Odstavecseseznamem"/>
      </w:pPr>
    </w:p>
    <w:p w:rsidR="004826B2" w:rsidRDefault="004826B2" w:rsidP="004826B2">
      <w:pPr>
        <w:pStyle w:val="Odstavecseseznamem"/>
        <w:ind w:left="1065"/>
        <w:sectPr w:rsidR="004826B2">
          <w:pgSz w:w="11906" w:h="16838"/>
          <w:pgMar w:top="1417" w:right="1417" w:bottom="1417" w:left="1417" w:header="708" w:footer="708" w:gutter="0"/>
          <w:cols w:space="708"/>
          <w:docGrid w:linePitch="360"/>
        </w:sectPr>
      </w:pPr>
    </w:p>
    <w:p w:rsidR="004826B2" w:rsidRDefault="004826B2" w:rsidP="004826B2">
      <w:pPr>
        <w:pStyle w:val="Odstavecseseznamem"/>
        <w:ind w:left="1065"/>
      </w:pPr>
      <w:r>
        <w:t>WORK</w:t>
      </w:r>
    </w:p>
    <w:p w:rsidR="004826B2" w:rsidRDefault="004826B2" w:rsidP="004826B2">
      <w:pPr>
        <w:pStyle w:val="Odstavecseseznamem"/>
      </w:pPr>
    </w:p>
    <w:p w:rsidR="004826B2" w:rsidRDefault="004826B2" w:rsidP="004826B2">
      <w:pPr>
        <w:pStyle w:val="Odstavecseseznamem"/>
        <w:ind w:left="1065"/>
      </w:pPr>
      <w:r>
        <w:t>CLASSES</w:t>
      </w:r>
    </w:p>
    <w:p w:rsidR="004826B2" w:rsidRDefault="004826B2" w:rsidP="004826B2">
      <w:pPr>
        <w:pStyle w:val="Odstavecseseznamem"/>
      </w:pPr>
    </w:p>
    <w:p w:rsidR="004826B2" w:rsidRDefault="004826B2" w:rsidP="004826B2">
      <w:pPr>
        <w:pStyle w:val="Odstavecseseznamem"/>
        <w:ind w:left="1065"/>
      </w:pPr>
      <w:r>
        <w:t>VOLUNTEERING</w:t>
      </w:r>
    </w:p>
    <w:p w:rsidR="004826B2" w:rsidRDefault="004826B2" w:rsidP="004826B2">
      <w:pPr>
        <w:pStyle w:val="Odstavecseseznamem"/>
      </w:pPr>
    </w:p>
    <w:p w:rsidR="004826B2" w:rsidRDefault="004826B2" w:rsidP="004826B2">
      <w:pPr>
        <w:pStyle w:val="Odstavecseseznamem"/>
        <w:ind w:left="1065"/>
      </w:pPr>
      <w:r>
        <w:t>A CLUB OR ORGANIZATION</w:t>
      </w:r>
    </w:p>
    <w:p w:rsidR="004826B2" w:rsidRDefault="004826B2" w:rsidP="004826B2">
      <w:pPr>
        <w:pStyle w:val="Odstavecseseznamem"/>
      </w:pPr>
    </w:p>
    <w:p w:rsidR="004826B2" w:rsidRDefault="004826B2" w:rsidP="004826B2">
      <w:pPr>
        <w:pStyle w:val="Odstavecseseznamem"/>
        <w:ind w:left="1065"/>
      </w:pPr>
      <w:r>
        <w:t>THROUGH YOUR RELIGION</w:t>
      </w:r>
    </w:p>
    <w:p w:rsidR="004826B2" w:rsidRDefault="004826B2" w:rsidP="004826B2">
      <w:pPr>
        <w:pStyle w:val="Odstavecseseznamem"/>
      </w:pPr>
    </w:p>
    <w:p w:rsidR="004826B2" w:rsidRDefault="004826B2" w:rsidP="004826B2">
      <w:pPr>
        <w:pStyle w:val="Odstavecseseznamem"/>
        <w:ind w:left="1065"/>
        <w:sectPr w:rsidR="004826B2" w:rsidSect="004826B2">
          <w:type w:val="continuous"/>
          <w:pgSz w:w="11906" w:h="16838"/>
          <w:pgMar w:top="1417" w:right="1417" w:bottom="1417" w:left="1417" w:header="708" w:footer="708" w:gutter="0"/>
          <w:cols w:num="2" w:space="708"/>
          <w:docGrid w:linePitch="360"/>
        </w:sectPr>
      </w:pPr>
      <w:r>
        <w:t>SPORTS TEAM OR LEAGUE</w:t>
      </w:r>
    </w:p>
    <w:p w:rsidR="004826B2" w:rsidRDefault="004826B2" w:rsidP="004826B2"/>
    <w:p w:rsidR="00A8055B" w:rsidRDefault="00A8055B" w:rsidP="00A8055B">
      <w:pPr>
        <w:pStyle w:val="Odstavecseseznamem"/>
        <w:numPr>
          <w:ilvl w:val="0"/>
          <w:numId w:val="2"/>
        </w:numPr>
      </w:pPr>
      <w:r>
        <w:t xml:space="preserve">Explain the following </w:t>
      </w:r>
      <w:r w:rsidR="00513073">
        <w:t>phrasal verbs/</w:t>
      </w:r>
      <w:r>
        <w:t>idioms</w:t>
      </w:r>
      <w:r w:rsidR="00513073">
        <w:t>/collocations</w:t>
      </w:r>
      <w:r>
        <w:t xml:space="preserve"> (</w:t>
      </w:r>
      <w:r w:rsidRPr="00A8055B">
        <w:rPr>
          <w:u w:val="single"/>
        </w:rPr>
        <w:t>underlined</w:t>
      </w:r>
      <w:r>
        <w:t xml:space="preserve"> in the text). You may use the Oxford Advanced Dictionary Online to look up a definition: </w:t>
      </w:r>
      <w:hyperlink r:id="rId5" w:history="1">
        <w:r w:rsidRPr="00C30D17">
          <w:rPr>
            <w:rStyle w:val="Hypertextovodkaz"/>
          </w:rPr>
          <w:t>https://www.oxfordlearnersdictionaries.com/</w:t>
        </w:r>
      </w:hyperlink>
    </w:p>
    <w:p w:rsidR="00A8055B" w:rsidRDefault="00A8055B" w:rsidP="00A8055B">
      <w:pPr>
        <w:pStyle w:val="Odstavecseseznamem"/>
      </w:pPr>
    </w:p>
    <w:p w:rsidR="00513073" w:rsidRDefault="00513073" w:rsidP="00A8055B">
      <w:pPr>
        <w:pStyle w:val="Odstavecseseznamem"/>
        <w:numPr>
          <w:ilvl w:val="0"/>
          <w:numId w:val="4"/>
        </w:numPr>
        <w:sectPr w:rsidR="00513073" w:rsidSect="004826B2">
          <w:type w:val="continuous"/>
          <w:pgSz w:w="11906" w:h="16838"/>
          <w:pgMar w:top="1417" w:right="1417" w:bottom="1417" w:left="1417" w:header="708" w:footer="708" w:gutter="0"/>
          <w:cols w:space="708"/>
          <w:docGrid w:linePitch="360"/>
        </w:sectPr>
      </w:pPr>
    </w:p>
    <w:p w:rsidR="00A8055B" w:rsidRDefault="00A8055B" w:rsidP="00A8055B">
      <w:pPr>
        <w:pStyle w:val="Odstavecseseznamem"/>
        <w:numPr>
          <w:ilvl w:val="0"/>
          <w:numId w:val="4"/>
        </w:numPr>
      </w:pPr>
      <w:r>
        <w:t>break the ice</w:t>
      </w:r>
    </w:p>
    <w:p w:rsidR="00513073" w:rsidRDefault="00513073" w:rsidP="00A8055B">
      <w:pPr>
        <w:pStyle w:val="Odstavecseseznamem"/>
        <w:numPr>
          <w:ilvl w:val="0"/>
          <w:numId w:val="4"/>
        </w:numPr>
      </w:pPr>
      <w:r>
        <w:t>hang around</w:t>
      </w:r>
    </w:p>
    <w:p w:rsidR="00A8055B" w:rsidRDefault="00A8055B" w:rsidP="00A8055B">
      <w:pPr>
        <w:pStyle w:val="Odstavecseseznamem"/>
        <w:numPr>
          <w:ilvl w:val="0"/>
          <w:numId w:val="4"/>
        </w:numPr>
      </w:pPr>
      <w:r>
        <w:t>shake up</w:t>
      </w:r>
    </w:p>
    <w:p w:rsidR="00A8055B" w:rsidRDefault="00A8055B" w:rsidP="00A8055B">
      <w:pPr>
        <w:pStyle w:val="Odstavecseseznamem"/>
        <w:numPr>
          <w:ilvl w:val="0"/>
          <w:numId w:val="4"/>
        </w:numPr>
      </w:pPr>
      <w:r>
        <w:t>chill out</w:t>
      </w:r>
    </w:p>
    <w:p w:rsidR="00A8055B" w:rsidRDefault="00A8055B" w:rsidP="00A8055B">
      <w:pPr>
        <w:pStyle w:val="Odstavecseseznamem"/>
        <w:numPr>
          <w:ilvl w:val="0"/>
          <w:numId w:val="4"/>
        </w:numPr>
      </w:pPr>
      <w:r>
        <w:t>run into</w:t>
      </w:r>
    </w:p>
    <w:p w:rsidR="00513073" w:rsidRDefault="00513073" w:rsidP="00A8055B">
      <w:pPr>
        <w:pStyle w:val="Odstavecseseznamem"/>
        <w:numPr>
          <w:ilvl w:val="0"/>
          <w:numId w:val="4"/>
        </w:numPr>
      </w:pPr>
      <w:r>
        <w:t>significant other</w:t>
      </w:r>
    </w:p>
    <w:p w:rsidR="00513073" w:rsidRDefault="00513073" w:rsidP="00A8055B">
      <w:pPr>
        <w:pStyle w:val="Odstavecseseznamem"/>
        <w:ind w:left="1065"/>
        <w:sectPr w:rsidR="00513073" w:rsidSect="00513073">
          <w:type w:val="continuous"/>
          <w:pgSz w:w="11906" w:h="16838"/>
          <w:pgMar w:top="1417" w:right="1417" w:bottom="1417" w:left="1417" w:header="708" w:footer="708" w:gutter="0"/>
          <w:cols w:num="2" w:space="708"/>
          <w:docGrid w:linePitch="360"/>
        </w:sectPr>
      </w:pPr>
    </w:p>
    <w:p w:rsidR="00A8055B" w:rsidRDefault="00A8055B" w:rsidP="00A8055B">
      <w:pPr>
        <w:pStyle w:val="Odstavecseseznamem"/>
        <w:ind w:left="1065"/>
      </w:pPr>
    </w:p>
    <w:p w:rsidR="004826B2" w:rsidRDefault="004826B2" w:rsidP="004826B2">
      <w:pPr>
        <w:pStyle w:val="Odstavecseseznamem"/>
        <w:numPr>
          <w:ilvl w:val="0"/>
          <w:numId w:val="2"/>
        </w:numPr>
      </w:pPr>
      <w:r>
        <w:t>Read the arti</w:t>
      </w:r>
      <w:r w:rsidR="0022061A">
        <w:t>cle again. Answer the questions about the paragraph “Classes”.</w:t>
      </w:r>
    </w:p>
    <w:p w:rsidR="004826B2" w:rsidRDefault="0022061A" w:rsidP="00A8055B">
      <w:pPr>
        <w:pStyle w:val="Odstavecseseznamem"/>
        <w:numPr>
          <w:ilvl w:val="0"/>
          <w:numId w:val="5"/>
        </w:numPr>
      </w:pPr>
      <w:r>
        <w:t xml:space="preserve">Why is it </w:t>
      </w:r>
      <w:r w:rsidR="00513073">
        <w:t>good</w:t>
      </w:r>
      <w:r>
        <w:t xml:space="preserve"> to meet people at school?</w:t>
      </w:r>
    </w:p>
    <w:p w:rsidR="0022061A" w:rsidRDefault="00513073" w:rsidP="00A8055B">
      <w:pPr>
        <w:pStyle w:val="Odstavecseseznamem"/>
        <w:numPr>
          <w:ilvl w:val="0"/>
          <w:numId w:val="5"/>
        </w:numPr>
      </w:pPr>
      <w:r>
        <w:t>What are the disadvantages</w:t>
      </w:r>
      <w:r w:rsidR="0022061A">
        <w:t xml:space="preserve"> of meeting</w:t>
      </w:r>
      <w:r>
        <w:t xml:space="preserve"> new people in classes? </w:t>
      </w:r>
    </w:p>
    <w:p w:rsidR="00513073" w:rsidRDefault="00513073" w:rsidP="00513073"/>
    <w:p w:rsidR="00513073" w:rsidRDefault="00A20B80" w:rsidP="00A20B80">
      <w:pPr>
        <w:pStyle w:val="Odstavecseseznamem"/>
        <w:numPr>
          <w:ilvl w:val="0"/>
          <w:numId w:val="2"/>
        </w:numPr>
      </w:pPr>
      <w:r>
        <w:t xml:space="preserve">What kind of place or event should you prefer if you want to meet people/make new friends/relationship? </w:t>
      </w:r>
    </w:p>
    <w:p w:rsidR="00A20B80" w:rsidRDefault="00A20B80" w:rsidP="00A20B80">
      <w:pPr>
        <w:pStyle w:val="Odstavecseseznamem"/>
        <w:ind w:left="1065"/>
      </w:pPr>
    </w:p>
    <w:p w:rsidR="00A8055B" w:rsidRDefault="00A8055B" w:rsidP="00A8055B"/>
    <w:p w:rsidR="00A8055B" w:rsidRDefault="00A8055B" w:rsidP="00A8055B"/>
    <w:sectPr w:rsidR="00A8055B" w:rsidSect="004826B2">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A6065"/>
    <w:multiLevelType w:val="hybridMultilevel"/>
    <w:tmpl w:val="CD56FB94"/>
    <w:lvl w:ilvl="0" w:tplc="FB42D0C6">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1" w15:restartNumberingAfterBreak="0">
    <w:nsid w:val="4AB00697"/>
    <w:multiLevelType w:val="hybridMultilevel"/>
    <w:tmpl w:val="6DDA9F40"/>
    <w:lvl w:ilvl="0" w:tplc="6A6E7232">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694A0B"/>
    <w:multiLevelType w:val="hybridMultilevel"/>
    <w:tmpl w:val="68F60BDA"/>
    <w:lvl w:ilvl="0" w:tplc="89228756">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 w15:restartNumberingAfterBreak="0">
    <w:nsid w:val="71BC777A"/>
    <w:multiLevelType w:val="hybridMultilevel"/>
    <w:tmpl w:val="4A96D386"/>
    <w:lvl w:ilvl="0" w:tplc="307ED7D2">
      <w:start w:val="1"/>
      <w:numFmt w:val="lowerLetter"/>
      <w:lvlText w:val="%1)"/>
      <w:lvlJc w:val="left"/>
      <w:pPr>
        <w:ind w:left="1425" w:hanging="360"/>
      </w:pPr>
      <w:rPr>
        <w:rFonts w:hint="default"/>
      </w:r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4" w15:restartNumberingAfterBreak="0">
    <w:nsid w:val="732E69EF"/>
    <w:multiLevelType w:val="hybridMultilevel"/>
    <w:tmpl w:val="9E220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B2"/>
    <w:rsid w:val="0022061A"/>
    <w:rsid w:val="003D1B6E"/>
    <w:rsid w:val="004826B2"/>
    <w:rsid w:val="00513073"/>
    <w:rsid w:val="006C4137"/>
    <w:rsid w:val="00A20B80"/>
    <w:rsid w:val="00A8055B"/>
    <w:rsid w:val="00AC0FD3"/>
    <w:rsid w:val="00CC2013"/>
    <w:rsid w:val="00D50FEE"/>
    <w:rsid w:val="00E936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54903-1AB4-4598-9EE1-330AF9FF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826B2"/>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826B2"/>
    <w:pPr>
      <w:ind w:left="720"/>
      <w:contextualSpacing/>
    </w:pPr>
  </w:style>
  <w:style w:type="character" w:styleId="Hypertextovodkaz">
    <w:name w:val="Hyperlink"/>
    <w:basedOn w:val="Standardnpsmoodstavce"/>
    <w:uiPriority w:val="99"/>
    <w:unhideWhenUsed/>
    <w:rsid w:val="00A805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xfordlearnersdictionaries.com/"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149</Words>
  <Characters>853</Characters>
  <Application>Microsoft Office Word</Application>
  <DocSecurity>0</DocSecurity>
  <Lines>7</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2018-09-20T12:30:00Z</dcterms:created>
  <dcterms:modified xsi:type="dcterms:W3CDTF">2018-09-20T18:10:00Z</dcterms:modified>
</cp:coreProperties>
</file>