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1019" w14:textId="77777777" w:rsidR="00C46120" w:rsidRDefault="00C46120" w:rsidP="00C46120">
      <w:pPr>
        <w:pStyle w:val="ordinaryparagraph"/>
        <w:spacing w:after="0"/>
        <w:rPr>
          <w:lang w:val="de-DE"/>
        </w:rPr>
      </w:pPr>
      <w:r>
        <w:rPr>
          <w:lang w:val="de-DE"/>
        </w:rPr>
        <w:t>Wie lassen sich die unterschiedlichen Bewertungen der Mauer in Ost und West</w:t>
      </w:r>
    </w:p>
    <w:p w14:paraId="7CC74D58" w14:textId="77777777" w:rsidR="00C46120" w:rsidRDefault="00C46120" w:rsidP="00C46120">
      <w:pPr>
        <w:pStyle w:val="ordinaryparagraph"/>
        <w:spacing w:after="0"/>
        <w:rPr>
          <w:lang w:val="de-DE"/>
        </w:rPr>
      </w:pPr>
      <w:r>
        <w:rPr>
          <w:lang w:val="de-DE"/>
        </w:rPr>
        <w:t>a) unmittelbar nach dem Baubeginn</w:t>
      </w:r>
    </w:p>
    <w:p w14:paraId="04EF2701" w14:textId="77777777" w:rsidR="00C46120" w:rsidRDefault="00C46120" w:rsidP="00C46120">
      <w:pPr>
        <w:pStyle w:val="ordinaryparagraph"/>
        <w:spacing w:after="0"/>
        <w:rPr>
          <w:lang w:val="de-DE"/>
        </w:rPr>
      </w:pPr>
      <w:r>
        <w:rPr>
          <w:lang w:val="de-DE"/>
        </w:rPr>
        <w:t>b) in den Jahren und Jahrzehnten danach erklären?</w:t>
      </w:r>
    </w:p>
    <w:p w14:paraId="65B7F28E" w14:textId="77777777" w:rsidR="00DB25F4" w:rsidRPr="00C46120" w:rsidRDefault="00DB25F4">
      <w:pPr>
        <w:rPr>
          <w:lang w:val="de-DE"/>
        </w:rPr>
      </w:pPr>
    </w:p>
    <w:sectPr w:rsidR="00DB25F4" w:rsidRPr="00C4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20"/>
    <w:rsid w:val="001054D5"/>
    <w:rsid w:val="00604C37"/>
    <w:rsid w:val="006C2398"/>
    <w:rsid w:val="00C46120"/>
    <w:rsid w:val="00DB25F4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275C"/>
  <w15:chartTrackingRefBased/>
  <w15:docId w15:val="{DC88CB15-1F26-44F1-A72F-5BFC043F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paragraph">
    <w:name w:val="ordinary_paragraph"/>
    <w:basedOn w:val="Standard"/>
    <w:rsid w:val="00C46120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139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2023-08-03T16:09:00Z</dcterms:created>
  <dcterms:modified xsi:type="dcterms:W3CDTF">2023-08-03T16:09:00Z</dcterms:modified>
</cp:coreProperties>
</file>