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25" w:rsidRDefault="00B53F25"/>
    <w:tbl>
      <w:tblPr>
        <w:tblStyle w:val="Mkatabulky"/>
        <w:tblpPr w:leftFromText="141" w:rightFromText="141" w:vertAnchor="page" w:horzAnchor="margin" w:tblpY="2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"/>
        <w:gridCol w:w="847"/>
        <w:gridCol w:w="981"/>
        <w:gridCol w:w="982"/>
        <w:gridCol w:w="981"/>
        <w:gridCol w:w="982"/>
        <w:gridCol w:w="981"/>
        <w:gridCol w:w="982"/>
        <w:gridCol w:w="981"/>
        <w:gridCol w:w="982"/>
        <w:gridCol w:w="981"/>
        <w:gridCol w:w="982"/>
        <w:gridCol w:w="981"/>
        <w:gridCol w:w="982"/>
        <w:gridCol w:w="982"/>
      </w:tblGrid>
      <w:tr w:rsidR="00DE3A68" w:rsidTr="000B1372">
        <w:trPr>
          <w:trHeight w:val="510"/>
        </w:trPr>
        <w:tc>
          <w:tcPr>
            <w:tcW w:w="537" w:type="dxa"/>
            <w:vAlign w:val="center"/>
          </w:tcPr>
          <w:p w:rsidR="00DE3A68" w:rsidRPr="00DE3A68" w:rsidRDefault="00DE3A68" w:rsidP="000B1372">
            <w:pPr>
              <w:jc w:val="center"/>
              <w:rPr>
                <w:b/>
                <w:i/>
              </w:rPr>
            </w:pPr>
            <w:r w:rsidRPr="00DE3A68">
              <w:rPr>
                <w:b/>
                <w:i/>
              </w:rPr>
              <w:t>Q</w:t>
            </w:r>
          </w:p>
        </w:tc>
        <w:tc>
          <w:tcPr>
            <w:tcW w:w="847" w:type="dxa"/>
            <w:vAlign w:val="center"/>
          </w:tcPr>
          <w:p w:rsidR="00DE3A68" w:rsidRDefault="00DE3A68" w:rsidP="000B1372">
            <w:pPr>
              <w:jc w:val="center"/>
            </w:pPr>
            <w:r>
              <w:t>ks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1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2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3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4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5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6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7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8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9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10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11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12</w:t>
            </w:r>
          </w:p>
        </w:tc>
      </w:tr>
      <w:tr w:rsidR="00DE3A68" w:rsidTr="000B1372">
        <w:trPr>
          <w:trHeight w:val="510"/>
        </w:trPr>
        <w:tc>
          <w:tcPr>
            <w:tcW w:w="537" w:type="dxa"/>
            <w:vAlign w:val="center"/>
          </w:tcPr>
          <w:p w:rsidR="00DE3A68" w:rsidRPr="00DE3A68" w:rsidRDefault="00DE3A68" w:rsidP="000B1372">
            <w:pPr>
              <w:jc w:val="center"/>
              <w:rPr>
                <w:b/>
                <w:i/>
              </w:rPr>
            </w:pPr>
            <w:r w:rsidRPr="00DE3A68">
              <w:rPr>
                <w:b/>
                <w:i/>
              </w:rPr>
              <w:t>p</w:t>
            </w:r>
          </w:p>
        </w:tc>
        <w:tc>
          <w:tcPr>
            <w:tcW w:w="847" w:type="dxa"/>
            <w:vAlign w:val="center"/>
          </w:tcPr>
          <w:p w:rsidR="00DE3A68" w:rsidRDefault="00DE3A68" w:rsidP="000B1372">
            <w:r>
              <w:t>Kč/ks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4 800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4 400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4 000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3 600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3 200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2 800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2 400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2 000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1 600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1 200</w:t>
            </w:r>
          </w:p>
        </w:tc>
        <w:tc>
          <w:tcPr>
            <w:tcW w:w="981" w:type="dxa"/>
            <w:vAlign w:val="center"/>
          </w:tcPr>
          <w:p w:rsidR="00DE3A68" w:rsidRDefault="00DE3A68" w:rsidP="000B1372">
            <w:pPr>
              <w:jc w:val="center"/>
            </w:pPr>
            <w:r>
              <w:t>800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400</w:t>
            </w:r>
          </w:p>
        </w:tc>
        <w:tc>
          <w:tcPr>
            <w:tcW w:w="982" w:type="dxa"/>
            <w:vAlign w:val="center"/>
          </w:tcPr>
          <w:p w:rsidR="00DE3A68" w:rsidRDefault="00DE3A68" w:rsidP="000B1372">
            <w:pPr>
              <w:jc w:val="center"/>
            </w:pPr>
            <w:r>
              <w:t>0</w:t>
            </w:r>
          </w:p>
        </w:tc>
      </w:tr>
    </w:tbl>
    <w:p w:rsidR="002057F5" w:rsidRPr="002057F5" w:rsidRDefault="002057F5">
      <w:pPr>
        <w:rPr>
          <w:b/>
          <w:i/>
          <w:u w:val="single"/>
        </w:rPr>
      </w:pPr>
      <w:r w:rsidRPr="002057F5">
        <w:rPr>
          <w:b/>
          <w:i/>
          <w:u w:val="single"/>
        </w:rPr>
        <w:t>Příklad č. 1</w:t>
      </w:r>
    </w:p>
    <w:p w:rsidR="002057F5" w:rsidRDefault="002057F5"/>
    <w:p w:rsidR="00B53F25" w:rsidRPr="00DE3A68" w:rsidRDefault="002C0D29">
      <w:pPr>
        <w:rPr>
          <w:i/>
        </w:rPr>
      </w:pPr>
      <w:r>
        <w:t xml:space="preserve">Tabulka: </w:t>
      </w:r>
      <w:r w:rsidRPr="00DE3A68">
        <w:rPr>
          <w:i/>
        </w:rPr>
        <w:t>Ceny výrobků pro různá množství prodeje (výroby)</w:t>
      </w:r>
    </w:p>
    <w:p w:rsidR="002C0D29" w:rsidRDefault="002C0D29"/>
    <w:p w:rsidR="002C0D29" w:rsidRDefault="002C0D29"/>
    <w:p w:rsidR="005B4C20" w:rsidRDefault="005B4C20" w:rsidP="00315A04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</w:pPr>
      <w:r>
        <w:t>S</w:t>
      </w:r>
      <w:r w:rsidR="00DE3A68">
        <w:t> </w:t>
      </w:r>
      <w:r>
        <w:t>využitím</w:t>
      </w:r>
      <w:r w:rsidR="00DE3A68">
        <w:t xml:space="preserve"> údajů uvedených v Tabulce:</w:t>
      </w:r>
      <w:r w:rsidR="00DE3A68" w:rsidRPr="00DE3A68">
        <w:t xml:space="preserve"> </w:t>
      </w:r>
      <w:r w:rsidR="00DE3A68" w:rsidRPr="00DE3A68">
        <w:rPr>
          <w:i/>
        </w:rPr>
        <w:t>Ceny výrobků pro různá množství prodeje (výroby)</w:t>
      </w:r>
      <w:r w:rsidR="00DE3A68">
        <w:rPr>
          <w:i/>
        </w:rPr>
        <w:t xml:space="preserve"> a</w:t>
      </w:r>
      <w:r w:rsidR="00DE3A68">
        <w:t xml:space="preserve"> </w:t>
      </w:r>
      <w:r>
        <w:t>vztahu platného pro stanovení cenové elasticity „e“:</w:t>
      </w:r>
    </w:p>
    <w:p w:rsidR="005B4C20" w:rsidRPr="00637391" w:rsidRDefault="005B4C20" w:rsidP="00315A04">
      <w:pPr>
        <w:pStyle w:val="Odstavecseseznamem"/>
        <w:spacing w:after="120"/>
        <w:ind w:left="426" w:hanging="426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</m:oMath>
      </m:oMathPara>
    </w:p>
    <w:p w:rsidR="005B4C20" w:rsidRDefault="00637391" w:rsidP="00315A04">
      <w:pPr>
        <w:pStyle w:val="Odstavecseseznamem"/>
        <w:spacing w:after="120"/>
        <w:ind w:left="426" w:hanging="426"/>
        <w:contextualSpacing w:val="0"/>
      </w:pPr>
      <w:r>
        <w:tab/>
      </w:r>
      <w:r w:rsidR="005B4C20">
        <w:t>Vypočítejte hodnoty cenové elasticity pro jednotlivé prodejní situace.</w:t>
      </w:r>
      <w:r w:rsidR="005C05B8">
        <w:t xml:space="preserve"> Výsledky výpočtů zaneste do příslušných políček </w:t>
      </w:r>
      <w:r w:rsidR="002B28BE">
        <w:t>Tabulky: „Výchozí data a vypočtené hodnoty“</w:t>
      </w:r>
      <w:r w:rsidR="005B4C20">
        <w:t xml:space="preserve"> Dosažené výsledky okomentujte.</w:t>
      </w:r>
    </w:p>
    <w:p w:rsidR="00CC0AD3" w:rsidRDefault="00CC0AD3"/>
    <w:p w:rsidR="00CC0AD3" w:rsidRDefault="00CC0AD3"/>
    <w:p w:rsidR="00637391" w:rsidRDefault="00637391" w:rsidP="002B28BE">
      <w:pPr>
        <w:pStyle w:val="Odstavecseseznamem"/>
        <w:numPr>
          <w:ilvl w:val="0"/>
          <w:numId w:val="3"/>
        </w:numPr>
        <w:spacing w:after="480"/>
        <w:ind w:left="425" w:hanging="425"/>
        <w:contextualSpacing w:val="0"/>
        <w:rPr>
          <w:i/>
        </w:rPr>
      </w:pPr>
      <w:r>
        <w:t xml:space="preserve">Z údajů v tabulce „Ceny výrobků pro různá množství prodeje (výroby)“ </w:t>
      </w:r>
      <w:r w:rsidR="002B28BE">
        <w:t>o</w:t>
      </w:r>
      <w:r>
        <w:t>dvoďte matematickou podobu poptávkové funkce p</w:t>
      </w:r>
      <w:r w:rsidR="00315A04">
        <w:t xml:space="preserve">ro předmětný výrobek v podobě: </w:t>
      </w:r>
      <w:r w:rsidR="00315A04" w:rsidRPr="00315A04">
        <w:rPr>
          <w:i/>
        </w:rPr>
        <w:t>Q = f(p)</w:t>
      </w:r>
    </w:p>
    <w:p w:rsidR="002B28BE" w:rsidRDefault="002B28BE" w:rsidP="00D176BD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</w:pPr>
      <w:r w:rsidRPr="002B28BE">
        <w:t>S využití vztahu pro výpočet cenové elasticity</w:t>
      </w:r>
      <w:r w:rsidR="00D176BD">
        <w:t>:</w:t>
      </w:r>
    </w:p>
    <w:p w:rsidR="002B28BE" w:rsidRPr="002B28BE" w:rsidRDefault="002B28BE" w:rsidP="00D176BD">
      <w:pPr>
        <w:pStyle w:val="Odstavecseseznamem"/>
        <w:spacing w:after="120"/>
        <w:ind w:left="425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CC0AD3" w:rsidRDefault="00CC0AD3">
      <w:pPr>
        <w:rPr>
          <w:i/>
        </w:rPr>
      </w:pPr>
    </w:p>
    <w:p w:rsidR="00D176BD" w:rsidRDefault="00D176BD" w:rsidP="00D176BD">
      <w:pPr>
        <w:ind w:left="426"/>
      </w:pPr>
      <w:r>
        <w:t>stanovte hodnoty cenové elasticity „e“, které porovnejte s dříve vyčíslenými hodnotami.</w:t>
      </w:r>
    </w:p>
    <w:p w:rsidR="00D176BD" w:rsidRDefault="00D176BD" w:rsidP="00D176BD"/>
    <w:p w:rsidR="00B71AEA" w:rsidRDefault="00B71AEA" w:rsidP="00D176BD"/>
    <w:p w:rsidR="00B71AEA" w:rsidRDefault="00B71AEA" w:rsidP="00D176BD"/>
    <w:p w:rsidR="00B71AEA" w:rsidRDefault="00B71AEA" w:rsidP="00D176BD">
      <w:r>
        <w:t>Řešení:</w:t>
      </w:r>
    </w:p>
    <w:p w:rsidR="00DE605A" w:rsidRDefault="00DE605A" w:rsidP="00D176BD">
      <w:r>
        <w:t>ad 1)</w:t>
      </w:r>
    </w:p>
    <w:p w:rsidR="00B71AEA" w:rsidRDefault="00B71AEA" w:rsidP="00D176BD"/>
    <w:p w:rsidR="00B71AEA" w:rsidRPr="00637391" w:rsidRDefault="00B71AEA" w:rsidP="00B71AEA">
      <w:pPr>
        <w:pStyle w:val="Odstavecseseznamem"/>
        <w:spacing w:after="120"/>
        <w:ind w:left="426" w:hanging="426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pro objem produkce 1 ks při ceně 4 400 Kč/ks:   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2-1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4 000- 4 400</m:t>
                  </m:r>
                </m:num>
                <m:den>
                  <m:r>
                    <w:rPr>
                      <w:rFonts w:ascii="Cambria Math" w:hAnsi="Cambria Math"/>
                    </w:rPr>
                    <m:t>4 400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-400</m:t>
                  </m:r>
                </m:num>
                <m:den>
                  <m:r>
                    <w:rPr>
                      <w:rFonts w:ascii="Cambria Math" w:hAnsi="Cambria Math"/>
                    </w:rPr>
                    <m:t>4 400</m:t>
                  </m:r>
                </m:den>
              </m:f>
            </m:den>
          </m:f>
          <m:r>
            <w:rPr>
              <w:rFonts w:ascii="Cambria Math" w:hAnsi="Cambria Math"/>
            </w:rPr>
            <m:t>=-11</m:t>
          </m:r>
        </m:oMath>
      </m:oMathPara>
    </w:p>
    <w:p w:rsidR="00B71AEA" w:rsidRDefault="00B71AEA" w:rsidP="00D176BD"/>
    <w:p w:rsidR="00B71AEA" w:rsidRPr="00637391" w:rsidRDefault="00B71AEA" w:rsidP="00B71AEA">
      <w:pPr>
        <w:pStyle w:val="Odstavecseseznamem"/>
        <w:spacing w:after="120"/>
        <w:ind w:left="426" w:hanging="426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pro objem produkce 2 ks při ceně 4 000 Kč/ks:   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3-2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3 600- 4 000</m:t>
                  </m:r>
                </m:num>
                <m:den>
                  <m:r>
                    <w:rPr>
                      <w:rFonts w:ascii="Cambria Math" w:hAnsi="Cambria Math"/>
                    </w:rPr>
                    <m:t>4 000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-400</m:t>
                  </m:r>
                </m:num>
                <m:den>
                  <m:r>
                    <w:rPr>
                      <w:rFonts w:ascii="Cambria Math" w:hAnsi="Cambria Math"/>
                    </w:rPr>
                    <m:t>4 000</m:t>
                  </m:r>
                </m:den>
              </m:f>
            </m:den>
          </m:f>
          <m:r>
            <w:rPr>
              <w:rFonts w:ascii="Cambria Math" w:hAnsi="Cambria Math"/>
            </w:rPr>
            <m:t>=-5</m:t>
          </m:r>
        </m:oMath>
      </m:oMathPara>
    </w:p>
    <w:p w:rsidR="00B71AEA" w:rsidRDefault="00B71AEA" w:rsidP="00D176BD"/>
    <w:p w:rsidR="00B71AEA" w:rsidRPr="00637391" w:rsidRDefault="00B71AEA" w:rsidP="00B71AEA">
      <w:pPr>
        <w:pStyle w:val="Odstavecseseznamem"/>
        <w:spacing w:after="120"/>
        <w:ind w:left="426" w:hanging="426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pro objem produkce 3 ks při ceně 3 600 Kč/ks:   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4-3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3 200- 3 600</m:t>
                  </m:r>
                </m:num>
                <m:den>
                  <m:r>
                    <w:rPr>
                      <w:rFonts w:ascii="Cambria Math" w:hAnsi="Cambria Math"/>
                    </w:rPr>
                    <m:t>3 600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-400</m:t>
                  </m:r>
                </m:num>
                <m:den>
                  <m:r>
                    <w:rPr>
                      <w:rFonts w:ascii="Cambria Math" w:hAnsi="Cambria Math"/>
                    </w:rPr>
                    <m:t>3 600</m:t>
                  </m:r>
                </m:den>
              </m:f>
            </m:den>
          </m:f>
          <m:r>
            <w:rPr>
              <w:rFonts w:ascii="Cambria Math" w:hAnsi="Cambria Math"/>
            </w:rPr>
            <m:t>=-3</m:t>
          </m:r>
        </m:oMath>
      </m:oMathPara>
    </w:p>
    <w:p w:rsidR="00B71AEA" w:rsidRDefault="00B71AEA" w:rsidP="00D176BD"/>
    <w:p w:rsidR="009675F4" w:rsidRDefault="009675F4" w:rsidP="00D176BD"/>
    <w:p w:rsidR="009675F4" w:rsidRDefault="009675F4" w:rsidP="00D176BD">
      <w:r>
        <w:t>obdobně další hodnoty elasticity dle výchozích údajů v tabulce</w:t>
      </w:r>
    </w:p>
    <w:p w:rsidR="00DE605A" w:rsidRDefault="00DE605A" w:rsidP="00D176BD"/>
    <w:p w:rsidR="00DE605A" w:rsidRDefault="00DE605A" w:rsidP="00D176BD"/>
    <w:p w:rsidR="00DE605A" w:rsidRDefault="00DE605A" w:rsidP="00D176BD"/>
    <w:p w:rsidR="00DE605A" w:rsidRPr="00E90974" w:rsidRDefault="00DE605A" w:rsidP="00DE605A">
      <w:pPr>
        <w:rPr>
          <w:b/>
          <w:i/>
        </w:rPr>
      </w:pPr>
      <w:r w:rsidRPr="00E90974">
        <w:rPr>
          <w:b/>
          <w:i/>
        </w:rPr>
        <w:t>ad 2)</w:t>
      </w:r>
    </w:p>
    <w:p w:rsidR="00DE605A" w:rsidRDefault="00DE605A" w:rsidP="00D176BD"/>
    <w:p w:rsidR="00DE605A" w:rsidRDefault="00DE605A" w:rsidP="00D176BD"/>
    <w:p w:rsidR="00DE605A" w:rsidRDefault="0046130B" w:rsidP="0046130B">
      <w:pPr>
        <w:spacing w:after="240"/>
      </w:pPr>
      <w:r>
        <w:t>U lineárního průběhu poptávkové funkce bude platit:</w:t>
      </w:r>
    </w:p>
    <w:p w:rsidR="0046130B" w:rsidRDefault="0046130B" w:rsidP="0046130B">
      <w:pPr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+k∙p</m:t>
          </m:r>
        </m:oMath>
      </m:oMathPara>
    </w:p>
    <w:p w:rsidR="0046130B" w:rsidRDefault="0046130B" w:rsidP="0046130B">
      <w:pPr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pro Q=2 ks  a p=4 000 Kč/ks              2=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+k∙4 000</m:t>
          </m:r>
        </m:oMath>
      </m:oMathPara>
    </w:p>
    <w:p w:rsidR="0046130B" w:rsidRDefault="0046130B" w:rsidP="0046130B">
      <w:pPr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pro Q=7 ks  a p=2 000 Kč/ks              7=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+k∙2 000</m:t>
          </m:r>
        </m:oMath>
      </m:oMathPara>
    </w:p>
    <w:p w:rsidR="0046130B" w:rsidRDefault="00E90974" w:rsidP="0046130B">
      <w:pPr>
        <w:spacing w:after="240"/>
      </w:pPr>
      <w:r>
        <w:t>Řešením rovnic:</w:t>
      </w:r>
    </w:p>
    <w:p w:rsidR="00E90974" w:rsidRDefault="00E90974" w:rsidP="0046130B">
      <w:pPr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k=-0,0025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=12</m:t>
          </m:r>
        </m:oMath>
      </m:oMathPara>
    </w:p>
    <w:p w:rsidR="00E90974" w:rsidRPr="00E90974" w:rsidRDefault="00E90974" w:rsidP="0046130B">
      <w:pPr>
        <w:spacing w:after="240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Poptávková funkcemá tvar:  Q=12-0,0025∙p</m:t>
          </m:r>
        </m:oMath>
      </m:oMathPara>
    </w:p>
    <w:p w:rsidR="0046130B" w:rsidRDefault="0046130B" w:rsidP="0046130B"/>
    <w:p w:rsidR="00E90974" w:rsidRPr="00E90974" w:rsidRDefault="00E90974" w:rsidP="00E90974">
      <w:pPr>
        <w:rPr>
          <w:b/>
          <w:i/>
        </w:rPr>
      </w:pPr>
      <w:r w:rsidRPr="00E90974">
        <w:rPr>
          <w:b/>
          <w:i/>
        </w:rPr>
        <w:t xml:space="preserve">ad </w:t>
      </w:r>
      <w:r>
        <w:rPr>
          <w:b/>
          <w:i/>
        </w:rPr>
        <w:t>3</w:t>
      </w:r>
      <w:r w:rsidRPr="00E90974">
        <w:rPr>
          <w:b/>
          <w:i/>
        </w:rPr>
        <w:t>)</w:t>
      </w:r>
    </w:p>
    <w:p w:rsidR="0046130B" w:rsidRDefault="0046130B" w:rsidP="00D176BD"/>
    <w:p w:rsidR="00E90974" w:rsidRDefault="00E90974" w:rsidP="00D176BD"/>
    <w:p w:rsidR="00E90974" w:rsidRDefault="008A6EF9" w:rsidP="00E90974">
      <w:pPr>
        <w:spacing w:after="24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=- 0,0025</m:t>
          </m:r>
        </m:oMath>
      </m:oMathPara>
    </w:p>
    <w:p w:rsidR="00E90974" w:rsidRDefault="00E90974" w:rsidP="00D176BD"/>
    <w:p w:rsidR="00E90974" w:rsidRDefault="00E90974" w:rsidP="00E90974">
      <w:pPr>
        <w:spacing w:after="240"/>
      </w:pPr>
      <w:r>
        <w:t>a následně s využitím vztahu:</w:t>
      </w:r>
    </w:p>
    <w:p w:rsidR="00D2383F" w:rsidRPr="002B28BE" w:rsidRDefault="00D2383F" w:rsidP="00D2383F">
      <w:pPr>
        <w:pStyle w:val="Odstavecseseznamem"/>
        <w:spacing w:after="120"/>
        <w:ind w:left="0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jsou stanoveny jednotlivé elasticity ve výpočtové tabulce</m:t>
          </m:r>
        </m:oMath>
      </m:oMathPara>
    </w:p>
    <w:p w:rsidR="00E90974" w:rsidRDefault="00E90974" w:rsidP="00D176BD">
      <w:pPr>
        <w:sectPr w:rsidR="00E90974" w:rsidSect="00B53F25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horzAnchor="margin" w:tblpY="3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4"/>
        <w:gridCol w:w="992"/>
        <w:gridCol w:w="1134"/>
        <w:gridCol w:w="1417"/>
        <w:gridCol w:w="1276"/>
        <w:gridCol w:w="1559"/>
        <w:gridCol w:w="1843"/>
      </w:tblGrid>
      <w:tr w:rsidR="00431EDF" w:rsidTr="00DE605A">
        <w:trPr>
          <w:trHeight w:val="73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5C05B8">
            <w:pPr>
              <w:jc w:val="center"/>
            </w:pPr>
            <w:r>
              <w:lastRenderedPageBreak/>
              <w:t>Q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5C05B8">
            <w:pPr>
              <w:jc w:val="center"/>
            </w:pPr>
            <w:r>
              <w:t>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5C05B8">
            <w:pPr>
              <w:jc w:val="center"/>
            </w:pPr>
            <w:r>
              <w:t>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1EDF" w:rsidRPr="00DE605A" w:rsidRDefault="008B2D1F" w:rsidP="008B2D1F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∆p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31EDF" w:rsidRDefault="008A6EF9" w:rsidP="005C05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dp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8A6EF9" w:rsidP="005C05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AB25FD" w:rsidP="00AB25F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dp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</w:tr>
      <w:tr w:rsidR="00431EDF" w:rsidTr="00DE605A">
        <w:trPr>
          <w:trHeight w:val="737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431EDF" w:rsidRDefault="00431EDF" w:rsidP="00D176BD">
            <w:pPr>
              <w:tabs>
                <w:tab w:val="decimal" w:pos="284"/>
              </w:tabs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31EDF" w:rsidRDefault="00431EDF" w:rsidP="005C05B8">
            <w:pPr>
              <w:tabs>
                <w:tab w:val="decimal" w:pos="599"/>
              </w:tabs>
              <w:ind w:right="-107"/>
            </w:pPr>
            <w:r>
              <w:t>4 800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31EDF" w:rsidRDefault="008B2D1F" w:rsidP="008B2D1F">
            <w:pPr>
              <w:tabs>
                <w:tab w:val="decimal" w:pos="742"/>
              </w:tabs>
            </w:pPr>
            <w:r>
              <w:t>0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31EDF" w:rsidRPr="00DE605A" w:rsidRDefault="00637391" w:rsidP="005C05B8">
            <w:pPr>
              <w:jc w:val="center"/>
              <w:rPr>
                <w:i/>
              </w:rPr>
            </w:pPr>
            <w:r w:rsidRPr="00DE605A">
              <w:rPr>
                <w:i/>
              </w:rPr>
              <w:t>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31EDF" w:rsidRDefault="00D2383F" w:rsidP="005C05B8">
            <w:r>
              <w:t>- 0,0025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31EDF" w:rsidRDefault="00AB25FD" w:rsidP="00AB25FD">
            <w:pPr>
              <w:jc w:val="center"/>
            </w:pPr>
            <w:r w:rsidRPr="00DE605A">
              <w:rPr>
                <w:i/>
              </w:rPr>
              <w:t>—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31EDF" w:rsidRDefault="002B28BE" w:rsidP="002B28BE">
            <w:pPr>
              <w:jc w:val="center"/>
            </w:pPr>
            <w:r>
              <w:t>—</w:t>
            </w:r>
          </w:p>
        </w:tc>
      </w:tr>
      <w:tr w:rsidR="00AB25FD" w:rsidTr="00EE3B18">
        <w:trPr>
          <w:trHeight w:val="737"/>
        </w:trPr>
        <w:tc>
          <w:tcPr>
            <w:tcW w:w="534" w:type="dxa"/>
            <w:vAlign w:val="center"/>
          </w:tcPr>
          <w:p w:rsidR="00AB25FD" w:rsidRDefault="00AB25FD" w:rsidP="00DE605A">
            <w:pPr>
              <w:tabs>
                <w:tab w:val="decimal" w:pos="284"/>
              </w:tabs>
              <w:ind w:left="-142" w:right="-104"/>
              <w:jc w:val="both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B25FD" w:rsidRDefault="00AB25FD" w:rsidP="00DE605A">
            <w:pPr>
              <w:tabs>
                <w:tab w:val="decimal" w:pos="599"/>
              </w:tabs>
              <w:ind w:right="-107"/>
            </w:pPr>
            <w:r>
              <w:t>4 400</w:t>
            </w:r>
          </w:p>
        </w:tc>
        <w:tc>
          <w:tcPr>
            <w:tcW w:w="1134" w:type="dxa"/>
            <w:vAlign w:val="center"/>
          </w:tcPr>
          <w:p w:rsidR="00AB25FD" w:rsidRDefault="008B2D1F" w:rsidP="008B2D1F">
            <w:pPr>
              <w:tabs>
                <w:tab w:val="decimal" w:pos="742"/>
              </w:tabs>
            </w:pPr>
            <w:r>
              <w:t>4 400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B25FD" w:rsidRPr="008B2D1F" w:rsidRDefault="00AB25FD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- 11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AB25FD" w:rsidRDefault="00AB25FD" w:rsidP="00DE605A">
            <w:r>
              <w:t>- 0,0025</w:t>
            </w:r>
          </w:p>
        </w:tc>
        <w:tc>
          <w:tcPr>
            <w:tcW w:w="1559" w:type="dxa"/>
          </w:tcPr>
          <w:p w:rsidR="00AB25FD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4 400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AB25FD" w:rsidRPr="008B2D1F" w:rsidRDefault="00AB25FD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- 11</w:t>
            </w:r>
          </w:p>
        </w:tc>
      </w:tr>
      <w:tr w:rsidR="00AB25FD" w:rsidTr="00AB25FD">
        <w:trPr>
          <w:trHeight w:val="737"/>
        </w:trPr>
        <w:tc>
          <w:tcPr>
            <w:tcW w:w="534" w:type="dxa"/>
            <w:vAlign w:val="center"/>
          </w:tcPr>
          <w:p w:rsidR="00AB25FD" w:rsidRDefault="00AB25FD" w:rsidP="00DE605A">
            <w:pPr>
              <w:tabs>
                <w:tab w:val="decimal" w:pos="284"/>
              </w:tabs>
              <w:jc w:val="both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B25FD" w:rsidRDefault="00AB25FD" w:rsidP="00DE605A">
            <w:pPr>
              <w:tabs>
                <w:tab w:val="decimal" w:pos="599"/>
              </w:tabs>
              <w:ind w:right="-107"/>
            </w:pPr>
            <w:r>
              <w:t>4 000</w:t>
            </w:r>
          </w:p>
        </w:tc>
        <w:tc>
          <w:tcPr>
            <w:tcW w:w="1134" w:type="dxa"/>
            <w:vAlign w:val="center"/>
          </w:tcPr>
          <w:p w:rsidR="00AB25FD" w:rsidRDefault="008B2D1F" w:rsidP="008B2D1F">
            <w:pPr>
              <w:tabs>
                <w:tab w:val="decimal" w:pos="742"/>
              </w:tabs>
            </w:pPr>
            <w:r>
              <w:t>8 000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B25FD" w:rsidRPr="008B2D1F" w:rsidRDefault="00AB25FD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- 5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AB25FD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AB25FD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4 000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AB25FD" w:rsidRPr="008B2D1F" w:rsidRDefault="00AB25FD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- 5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jc w:val="both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3 600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10 800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3 600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AB25FD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- 3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jc w:val="both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3 200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12 800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3 200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AB25FD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- 2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jc w:val="both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2 800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14 000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- 1,4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2 800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B451E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- 1,4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ind w:right="-104"/>
              <w:jc w:val="both"/>
            </w:pPr>
            <w:r>
              <w:t xml:space="preserve">6 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2 400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14 400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2 400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B451E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- 1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jc w:val="both"/>
            </w:pPr>
            <w:r>
              <w:t xml:space="preserve">7 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2 000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14 000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- 0,7143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2 000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8B2D1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- 0,7143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jc w:val="both"/>
            </w:pPr>
            <w:r>
              <w:t xml:space="preserve">8 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1 600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12 800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- 0,5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1 600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8B2D1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- 0,5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jc w:val="both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1 200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10 800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- 0,3333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1 200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8B2D1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- 0,3333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ind w:left="-142"/>
              <w:jc w:val="both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8 000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8B2D1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- 0,2</w:t>
            </w:r>
          </w:p>
        </w:tc>
      </w:tr>
      <w:tr w:rsidR="00DE605A" w:rsidTr="00AB25FD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DE605A">
            <w:pPr>
              <w:tabs>
                <w:tab w:val="decimal" w:pos="284"/>
              </w:tabs>
              <w:ind w:right="-104"/>
              <w:jc w:val="both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DE605A" w:rsidRDefault="00DE605A" w:rsidP="00DE605A">
            <w:pPr>
              <w:tabs>
                <w:tab w:val="decimal" w:pos="599"/>
              </w:tabs>
              <w:ind w:right="-107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DE605A" w:rsidRDefault="008B2D1F" w:rsidP="008B2D1F">
            <w:pPr>
              <w:tabs>
                <w:tab w:val="decimal" w:pos="742"/>
              </w:tabs>
            </w:pPr>
            <w:r>
              <w:t>4 400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8B2D1F" w:rsidRDefault="00DE605A" w:rsidP="00DE605A">
            <w:pPr>
              <w:tabs>
                <w:tab w:val="decimal" w:pos="601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- 0,0909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AB25FD" w:rsidP="00DE605A">
            <w:r>
              <w:t>- 0,0025</w:t>
            </w:r>
          </w:p>
        </w:tc>
        <w:tc>
          <w:tcPr>
            <w:tcW w:w="1559" w:type="dxa"/>
            <w:vAlign w:val="center"/>
          </w:tcPr>
          <w:p w:rsidR="00DE605A" w:rsidRDefault="008A6EF9" w:rsidP="008B2D1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DE605A" w:rsidRPr="008B2D1F" w:rsidRDefault="008B2D1F" w:rsidP="008B2D1F">
            <w:pPr>
              <w:tabs>
                <w:tab w:val="decimal" w:pos="743"/>
              </w:tabs>
              <w:rPr>
                <w:b/>
                <w:i/>
              </w:rPr>
            </w:pPr>
            <w:r w:rsidRPr="008B2D1F">
              <w:rPr>
                <w:b/>
                <w:i/>
              </w:rPr>
              <w:t>- 0,0909</w:t>
            </w:r>
          </w:p>
        </w:tc>
      </w:tr>
      <w:tr w:rsidR="00431EDF" w:rsidTr="00DE605A">
        <w:trPr>
          <w:trHeight w:val="737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431EDF" w:rsidRDefault="00431EDF" w:rsidP="005C05B8">
            <w:pPr>
              <w:tabs>
                <w:tab w:val="decimal" w:pos="142"/>
              </w:tabs>
              <w:ind w:right="-245"/>
              <w:jc w:val="both"/>
            </w:pPr>
            <w:r>
              <w:t>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31EDF" w:rsidRDefault="00431EDF" w:rsidP="005C05B8">
            <w:pPr>
              <w:tabs>
                <w:tab w:val="decimal" w:pos="599"/>
              </w:tabs>
              <w:ind w:right="-107"/>
            </w:pPr>
            <w: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31EDF" w:rsidRDefault="008B2D1F" w:rsidP="008B2D1F">
            <w:pPr>
              <w:tabs>
                <w:tab w:val="decimal" w:pos="742"/>
              </w:tabs>
            </w:pPr>
            <w:r>
              <w:t>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31EDF" w:rsidRPr="00DE605A" w:rsidRDefault="00DE605A" w:rsidP="00DE605A">
            <w:pPr>
              <w:jc w:val="center"/>
              <w:rPr>
                <w:i/>
              </w:rPr>
            </w:pPr>
            <w:r w:rsidRPr="00DE605A">
              <w:rPr>
                <w:i/>
              </w:rPr>
              <w:t>—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31EDF" w:rsidRDefault="008B2D1F" w:rsidP="008B2D1F">
            <w:pPr>
              <w:jc w:val="center"/>
            </w:pPr>
            <w:r w:rsidRPr="00DE605A">
              <w:rPr>
                <w:i/>
              </w:rPr>
              <w:t>—</w:t>
            </w:r>
          </w:p>
        </w:tc>
        <w:tc>
          <w:tcPr>
            <w:tcW w:w="1559" w:type="dxa"/>
            <w:vAlign w:val="center"/>
          </w:tcPr>
          <w:p w:rsidR="00431EDF" w:rsidRDefault="008B2D1F" w:rsidP="008B2D1F">
            <w:pPr>
              <w:jc w:val="center"/>
            </w:pPr>
            <w:r w:rsidRPr="00DE605A">
              <w:rPr>
                <w:i/>
              </w:rPr>
              <w:t>—</w:t>
            </w:r>
          </w:p>
        </w:tc>
        <w:tc>
          <w:tcPr>
            <w:tcW w:w="1843" w:type="dxa"/>
            <w:vAlign w:val="center"/>
          </w:tcPr>
          <w:p w:rsidR="00431EDF" w:rsidRDefault="008B2D1F" w:rsidP="008B2D1F">
            <w:pPr>
              <w:jc w:val="center"/>
            </w:pPr>
            <w:r w:rsidRPr="00DE605A">
              <w:rPr>
                <w:i/>
              </w:rPr>
              <w:t>—</w:t>
            </w:r>
          </w:p>
        </w:tc>
      </w:tr>
    </w:tbl>
    <w:p w:rsidR="00CC0AD3" w:rsidRDefault="005C05B8">
      <w:r>
        <w:t>Tabulka:</w:t>
      </w:r>
      <w:r w:rsidR="002B28BE" w:rsidRPr="002B28BE">
        <w:t xml:space="preserve"> </w:t>
      </w:r>
      <w:r w:rsidR="002B28BE">
        <w:t>Výchozí data a vypočtené hodnoty</w:t>
      </w:r>
      <w:r>
        <w:t xml:space="preserve"> </w:t>
      </w:r>
    </w:p>
    <w:p w:rsidR="00CC0AD3" w:rsidRDefault="00CC0AD3"/>
    <w:p w:rsidR="00CC0AD3" w:rsidRDefault="00CC0AD3"/>
    <w:p w:rsidR="00CC0AD3" w:rsidRDefault="00CC0AD3"/>
    <w:p w:rsidR="002057F5" w:rsidRDefault="002057F5"/>
    <w:p w:rsidR="002057F5" w:rsidRDefault="002057F5"/>
    <w:p w:rsidR="002057F5" w:rsidRDefault="002057F5"/>
    <w:p w:rsidR="002057F5" w:rsidRDefault="002057F5"/>
    <w:p w:rsidR="002057F5" w:rsidRDefault="002057F5"/>
    <w:p w:rsidR="002057F5" w:rsidRDefault="002057F5"/>
    <w:p w:rsidR="002057F5" w:rsidRPr="002057F5" w:rsidRDefault="002057F5" w:rsidP="002057F5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w:r w:rsidRPr="002057F5">
        <w:rPr>
          <w:b/>
          <w:i/>
          <w:u w:val="single"/>
        </w:rPr>
        <w:t>Příklad č. 2</w:t>
      </w:r>
    </w:p>
    <w:p w:rsidR="002057F5" w:rsidRDefault="002057F5" w:rsidP="002057F5">
      <w:pPr>
        <w:tabs>
          <w:tab w:val="left" w:pos="-4962"/>
        </w:tabs>
        <w:spacing w:before="120" w:after="120" w:line="264" w:lineRule="auto"/>
        <w:jc w:val="both"/>
      </w:pPr>
      <w:r>
        <w:t>Výrobce rohových sedacích souprav vyrábí a dodává svým odběratelům sedací soupravu „</w:t>
      </w:r>
      <w:proofErr w:type="spellStart"/>
      <w:r>
        <w:t>Sedeo</w:t>
      </w:r>
      <w:proofErr w:type="spellEnd"/>
      <w:r>
        <w:t>“ s možností variantního uspořádání jednotlivých dílů ve čtyřech provedeních a sedmi barevných odstínech čalounění. Marketingové oddělení firmy stanovilo poptávkovou funkci pro všechny nabízené modely v následující podobě:</w:t>
      </w:r>
    </w:p>
    <w:p w:rsidR="002057F5" w:rsidRPr="00D51B6F" w:rsidRDefault="002057F5" w:rsidP="002057F5">
      <w:pPr>
        <w:tabs>
          <w:tab w:val="left" w:pos="-4962"/>
        </w:tabs>
        <w:spacing w:before="120" w:after="12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p=28 000-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0,005</m:t>
              </m:r>
            </m:den>
          </m:f>
        </m:oMath>
      </m:oMathPara>
    </w:p>
    <w:p w:rsidR="002057F5" w:rsidRDefault="002057F5" w:rsidP="002057F5">
      <w:pPr>
        <w:tabs>
          <w:tab w:val="left" w:pos="-4962"/>
        </w:tabs>
        <w:spacing w:before="120" w:after="120" w:line="264" w:lineRule="auto"/>
        <w:jc w:val="both"/>
      </w:pPr>
      <w:r>
        <w:t>Ekonomické oddělení firmy s využitím metody klasifikační analýzy nákladů stanovilo nákladovou funkci pro výrobu sedacích souprav v podobě:</w:t>
      </w:r>
    </w:p>
    <w:p w:rsidR="002057F5" w:rsidRPr="00E62952" w:rsidRDefault="002057F5" w:rsidP="002057F5">
      <w:pPr>
        <w:tabs>
          <w:tab w:val="left" w:pos="-4962"/>
        </w:tabs>
        <w:spacing w:before="120" w:after="24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N=8 000∙Q+350 000  platnou pro kvartální hodnocení.</m:t>
          </m:r>
        </m:oMath>
      </m:oMathPara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 w:rsidRPr="00E62952">
        <w:rPr>
          <w:i/>
        </w:rPr>
        <w:t>Stanovte maximální možnou výrobu a prodej sedacích souprav</w:t>
      </w:r>
      <w:r>
        <w:rPr>
          <w:i/>
        </w:rPr>
        <w:t xml:space="preserve"> (Q</w:t>
      </w:r>
      <w:r>
        <w:rPr>
          <w:i/>
          <w:vertAlign w:val="subscript"/>
        </w:rPr>
        <w:t>MAX</w:t>
      </w:r>
      <w:r>
        <w:rPr>
          <w:i/>
        </w:rPr>
        <w:t>) za kvartální období</w:t>
      </w:r>
      <w:r w:rsidRPr="00E62952">
        <w:rPr>
          <w:i/>
        </w:rPr>
        <w:t xml:space="preserve"> při zohlednění podmínky, že cena sedací soupravy musí být vyšší, než jsou variabilní náklady na jednu sedací soupravu</w:t>
      </w:r>
      <w:r>
        <w:rPr>
          <w:i/>
        </w:rPr>
        <w:t xml:space="preserve"> (p&gt;v)</w:t>
      </w:r>
      <w:r w:rsidRPr="00E62952">
        <w:rPr>
          <w:i/>
        </w:rPr>
        <w:t>.</w:t>
      </w:r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V současné době prodává výrobce sedacích souprav 1ks soupravy za cenu 18 000 Kč/ks. S jakou výši tržeb, za kvartální období, může výrobce kalkulovat?</w:t>
      </w:r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V jaké oblasti elasticity se v současné době výrobce sedacích souprav nachází? Jaký krok v cenové hladině přinese zvýšení tržeb?(své rozhodnutí zdůvodněte a doložte výpočtem)</w:t>
      </w:r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 w:rsidRPr="00E62952">
        <w:rPr>
          <w:i/>
        </w:rPr>
        <w:t xml:space="preserve">Stanovte </w:t>
      </w:r>
      <w:r>
        <w:rPr>
          <w:i/>
        </w:rPr>
        <w:t>objem prodeje a cenu sedací soupravy, pokud má být splněna podmínka, že prodej se uskuteční v neelastické oblasti.(stanovte mezní elasticitu: e = – 1)</w:t>
      </w:r>
    </w:p>
    <w:p w:rsidR="002057F5" w:rsidRPr="00E62952" w:rsidRDefault="002057F5" w:rsidP="002057F5">
      <w:pPr>
        <w:pStyle w:val="Odstavecseseznamem"/>
        <w:tabs>
          <w:tab w:val="left" w:pos="284"/>
        </w:tabs>
        <w:spacing w:before="60" w:after="60" w:line="264" w:lineRule="auto"/>
        <w:ind w:left="284"/>
        <w:contextualSpacing w:val="0"/>
        <w:jc w:val="both"/>
        <w:rPr>
          <w:i/>
        </w:rPr>
      </w:pPr>
    </w:p>
    <w:p w:rsidR="002057F5" w:rsidRDefault="002057F5"/>
    <w:p w:rsidR="000B1372" w:rsidRDefault="000B1372"/>
    <w:p w:rsidR="000B1372" w:rsidRPr="00EE7111" w:rsidRDefault="00684F80">
      <w:pPr>
        <w:rPr>
          <w:b/>
          <w:i/>
          <w:u w:val="single"/>
        </w:rPr>
      </w:pPr>
      <w:r w:rsidRPr="00EE7111">
        <w:rPr>
          <w:b/>
          <w:i/>
          <w:u w:val="single"/>
        </w:rPr>
        <w:t>ad 1)</w:t>
      </w:r>
    </w:p>
    <w:p w:rsidR="00684F80" w:rsidRPr="00684F80" w:rsidRDefault="00684F80">
      <w:pPr>
        <w:rPr>
          <w:i/>
        </w:rPr>
      </w:pPr>
    </w:p>
    <w:p w:rsidR="00684F80" w:rsidRPr="00684F80" w:rsidRDefault="00684F80" w:rsidP="00E94C4E">
      <w:pPr>
        <w:spacing w:after="24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pokud platí p&gt;v  potom:</m:t>
          </m:r>
        </m:oMath>
      </m:oMathPara>
    </w:p>
    <w:p w:rsidR="00684F80" w:rsidRPr="00684F80" w:rsidRDefault="00684F80">
      <w:pPr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28 000-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0,005</m:t>
              </m:r>
            </m:den>
          </m:f>
          <m:r>
            <w:rPr>
              <w:rFonts w:ascii="Cambria Math" w:hAnsi="Cambria Math"/>
            </w:rPr>
            <m:t>&gt;8 000     /∙0 ,005</m:t>
          </m:r>
        </m:oMath>
      </m:oMathPara>
    </w:p>
    <w:p w:rsidR="000B1372" w:rsidRDefault="000B1372"/>
    <w:p w:rsidR="000B1372" w:rsidRDefault="00684F80">
      <m:oMathPara>
        <m:oMathParaPr>
          <m:jc m:val="left"/>
        </m:oMathParaPr>
        <m:oMath>
          <m:r>
            <w:rPr>
              <w:rFonts w:ascii="Cambria Math" w:hAnsi="Cambria Math"/>
            </w:rPr>
            <m:t>140-Q&gt;40</m:t>
          </m:r>
        </m:oMath>
      </m:oMathPara>
    </w:p>
    <w:p w:rsidR="000B1372" w:rsidRDefault="000B1372"/>
    <w:p w:rsidR="000B1372" w:rsidRDefault="00684F80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Q</m:t>
          </m:r>
          <m:r>
            <w:rPr>
              <w:rFonts w:ascii="Cambria Math" w:hAnsi="Cambria Math"/>
            </w:rPr>
            <m:t>&lt;100 ks</m:t>
          </m:r>
        </m:oMath>
      </m:oMathPara>
    </w:p>
    <w:p w:rsidR="00684F80" w:rsidRDefault="00684F80">
      <w:pPr>
        <w:rPr>
          <w:b/>
        </w:rPr>
      </w:pPr>
    </w:p>
    <w:p w:rsidR="00684F80" w:rsidRPr="00684F80" w:rsidRDefault="00684F80">
      <w:pPr>
        <w:rPr>
          <w:b/>
        </w:rPr>
      </w:pPr>
      <w:r>
        <w:rPr>
          <w:b/>
        </w:rPr>
        <w:t>Pokud má být splněna podmínka, že p &gt; v, potom výroba nemůže přesáhnout objem 100 ks za kvartální období.</w:t>
      </w:r>
    </w:p>
    <w:p w:rsidR="000B1372" w:rsidRDefault="000B1372"/>
    <w:p w:rsidR="000B1372" w:rsidRDefault="000B1372"/>
    <w:p w:rsidR="00E94C4E" w:rsidRDefault="00E94C4E" w:rsidP="00684F80">
      <w:pPr>
        <w:rPr>
          <w:b/>
          <w:i/>
          <w:u w:val="single"/>
        </w:rPr>
      </w:pPr>
    </w:p>
    <w:p w:rsidR="00E94C4E" w:rsidRDefault="00E94C4E" w:rsidP="00684F80">
      <w:pPr>
        <w:rPr>
          <w:b/>
          <w:i/>
          <w:u w:val="single"/>
        </w:rPr>
      </w:pPr>
    </w:p>
    <w:p w:rsidR="00E94C4E" w:rsidRDefault="00E94C4E" w:rsidP="00684F80">
      <w:pPr>
        <w:rPr>
          <w:b/>
          <w:i/>
          <w:u w:val="single"/>
        </w:rPr>
      </w:pPr>
    </w:p>
    <w:p w:rsidR="00E94C4E" w:rsidRDefault="00E94C4E" w:rsidP="00684F80">
      <w:pPr>
        <w:rPr>
          <w:b/>
          <w:i/>
          <w:u w:val="single"/>
        </w:rPr>
      </w:pPr>
    </w:p>
    <w:p w:rsidR="00E94C4E" w:rsidRDefault="00E94C4E" w:rsidP="00684F80">
      <w:pPr>
        <w:rPr>
          <w:b/>
          <w:i/>
          <w:u w:val="single"/>
        </w:rPr>
      </w:pPr>
    </w:p>
    <w:p w:rsidR="00E94C4E" w:rsidRDefault="00E94C4E" w:rsidP="00684F80">
      <w:pPr>
        <w:rPr>
          <w:b/>
          <w:i/>
          <w:u w:val="single"/>
        </w:rPr>
      </w:pPr>
    </w:p>
    <w:p w:rsidR="00E94C4E" w:rsidRDefault="00E94C4E" w:rsidP="00684F80">
      <w:pPr>
        <w:rPr>
          <w:b/>
          <w:i/>
          <w:u w:val="single"/>
        </w:rPr>
      </w:pPr>
    </w:p>
    <w:p w:rsidR="00684F80" w:rsidRPr="00EE7111" w:rsidRDefault="00684F80" w:rsidP="00684F80">
      <w:pPr>
        <w:rPr>
          <w:b/>
          <w:i/>
          <w:u w:val="single"/>
        </w:rPr>
      </w:pPr>
      <w:r w:rsidRPr="00EE7111">
        <w:rPr>
          <w:b/>
          <w:i/>
          <w:u w:val="single"/>
        </w:rPr>
        <w:t>ad 2)</w:t>
      </w:r>
    </w:p>
    <w:p w:rsidR="000B1372" w:rsidRDefault="00EE7111"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V souladu s poptávkovou funkcí:  p=28 000-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0,005</m:t>
              </m:r>
            </m:den>
          </m:f>
          <m:r>
            <w:rPr>
              <w:rFonts w:ascii="Cambria Math" w:hAnsi="Cambria Math"/>
            </w:rPr>
            <m:t xml:space="preserve">  =&gt; Q=140-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</m:oMath>
      </m:oMathPara>
    </w:p>
    <w:p w:rsidR="000B1372" w:rsidRDefault="000B1372"/>
    <w:p w:rsidR="000B1372" w:rsidRDefault="000B1372"/>
    <w:p w:rsidR="000B1372" w:rsidRDefault="00EE7111">
      <m:oMathPara>
        <m:oMathParaPr>
          <m:jc m:val="left"/>
        </m:oMathParaPr>
        <m:oMath>
          <m:r>
            <w:rPr>
              <w:rFonts w:ascii="Cambria Math" w:hAnsi="Cambria Math"/>
            </w:rPr>
            <m:t>Q=140-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=140-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18 000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 xml:space="preserve"> =  50 ks</m:t>
          </m:r>
        </m:oMath>
      </m:oMathPara>
    </w:p>
    <w:p w:rsidR="00EE7111" w:rsidRDefault="00EE7111" w:rsidP="00EE7111">
      <w:pPr>
        <w:spacing w:after="240"/>
      </w:pPr>
      <w:r>
        <w:t>a potom výše tržeb:</w:t>
      </w:r>
    </w:p>
    <w:p w:rsidR="00EE7111" w:rsidRPr="00D9454A" w:rsidRDefault="00EE7111" w:rsidP="00EE7111">
      <w:pPr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T=p∙Q=18 000∙50=900 000 Kč</m:t>
          </m:r>
        </m:oMath>
      </m:oMathPara>
    </w:p>
    <w:p w:rsidR="00D9454A" w:rsidRPr="00D9454A" w:rsidRDefault="00D9454A" w:rsidP="00EE7111">
      <w:pPr>
        <w:spacing w:after="240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T=900 000 Kč</m:t>
          </m:r>
        </m:oMath>
      </m:oMathPara>
    </w:p>
    <w:p w:rsidR="00E94C4E" w:rsidRDefault="00E94C4E" w:rsidP="00EE7111">
      <w:pPr>
        <w:rPr>
          <w:b/>
          <w:i/>
          <w:u w:val="single"/>
        </w:rPr>
      </w:pPr>
    </w:p>
    <w:p w:rsidR="00E94C4E" w:rsidRDefault="00E94C4E" w:rsidP="00EE7111">
      <w:pPr>
        <w:rPr>
          <w:b/>
          <w:i/>
          <w:u w:val="single"/>
        </w:rPr>
      </w:pPr>
    </w:p>
    <w:p w:rsidR="00E94C4E" w:rsidRDefault="00E94C4E" w:rsidP="00EE7111">
      <w:pPr>
        <w:rPr>
          <w:b/>
          <w:i/>
          <w:u w:val="single"/>
        </w:rPr>
      </w:pPr>
    </w:p>
    <w:p w:rsidR="00E94C4E" w:rsidRDefault="00E94C4E" w:rsidP="00EE7111">
      <w:pPr>
        <w:rPr>
          <w:b/>
          <w:i/>
          <w:u w:val="single"/>
        </w:rPr>
      </w:pPr>
    </w:p>
    <w:p w:rsidR="00E94C4E" w:rsidRDefault="00E94C4E" w:rsidP="00EE7111">
      <w:pPr>
        <w:rPr>
          <w:b/>
          <w:i/>
          <w:u w:val="single"/>
        </w:rPr>
      </w:pPr>
    </w:p>
    <w:p w:rsidR="00E94C4E" w:rsidRDefault="00E94C4E" w:rsidP="00EE7111">
      <w:pPr>
        <w:rPr>
          <w:b/>
          <w:i/>
          <w:u w:val="single"/>
        </w:rPr>
      </w:pPr>
    </w:p>
    <w:p w:rsidR="00EE7111" w:rsidRDefault="00EE7111" w:rsidP="00EE7111">
      <w:pPr>
        <w:rPr>
          <w:b/>
          <w:i/>
          <w:u w:val="single"/>
        </w:rPr>
      </w:pPr>
      <w:r w:rsidRPr="00EE7111">
        <w:rPr>
          <w:b/>
          <w:i/>
          <w:u w:val="single"/>
        </w:rPr>
        <w:t xml:space="preserve">ad </w:t>
      </w:r>
      <w:r>
        <w:rPr>
          <w:b/>
          <w:i/>
          <w:u w:val="single"/>
        </w:rPr>
        <w:t>3)</w:t>
      </w:r>
    </w:p>
    <w:p w:rsidR="00EE7111" w:rsidRDefault="00EE7111" w:rsidP="00EE7111">
      <w:pPr>
        <w:rPr>
          <w:b/>
          <w:i/>
          <w:u w:val="single"/>
        </w:rPr>
      </w:pPr>
    </w:p>
    <w:p w:rsidR="00EE7111" w:rsidRPr="00EE7111" w:rsidRDefault="00EE7111" w:rsidP="00EE7111">
      <w:r w:rsidRPr="00EE7111">
        <w:t>V souladu se vztahem, že:</w:t>
      </w:r>
    </w:p>
    <w:p w:rsidR="00EE7111" w:rsidRPr="00EE7111" w:rsidRDefault="00EE7111" w:rsidP="00EE7111"/>
    <w:p w:rsidR="00EE7111" w:rsidRPr="002B28BE" w:rsidRDefault="00EE7111" w:rsidP="00EE7111">
      <w:pPr>
        <w:pStyle w:val="Odstavecseseznamem"/>
        <w:spacing w:after="120"/>
        <w:ind w:left="0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0B1372" w:rsidRDefault="00EE7111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při hodnotě: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 xml:space="preserve"> z rovnice Q=140-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</m:oMath>
      </m:oMathPara>
    </w:p>
    <w:p w:rsidR="00EE7111" w:rsidRDefault="008A6EF9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=-0,005</m:t>
          </m:r>
        </m:oMath>
      </m:oMathPara>
    </w:p>
    <w:p w:rsidR="000B1372" w:rsidRDefault="000B1372"/>
    <w:p w:rsidR="000B1372" w:rsidRDefault="000338CC">
      <m:oMathPara>
        <m:oMathParaPr>
          <m:jc m:val="left"/>
        </m:oMathParaPr>
        <m:oMath>
          <m:r>
            <w:rPr>
              <w:rFonts w:ascii="Cambria Math" w:hAnsi="Cambria Math"/>
            </w:rPr>
            <m:t>e=-0,005∙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18 000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=-1,8</m:t>
          </m:r>
        </m:oMath>
      </m:oMathPara>
    </w:p>
    <w:p w:rsidR="000B1372" w:rsidRDefault="000B1372"/>
    <w:p w:rsidR="000B1372" w:rsidRPr="00EE3B18" w:rsidRDefault="00EE3B18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e=-1,8    =</m:t>
          </m:r>
          <m:r>
            <w:rPr>
              <w:rFonts w:ascii="Cambria Math" w:hAnsi="Cambria Math"/>
            </w:rPr>
            <m:t>&gt; výrobce se nachází v elastic</m:t>
          </m:r>
          <m:r>
            <m:rPr>
              <m:sty m:val="bi"/>
            </m:rPr>
            <w:rPr>
              <w:rFonts w:ascii="Cambria Math" w:hAnsi="Cambria Math"/>
            </w:rPr>
            <m:t xml:space="preserve">ké oblasti poptávkové funkce  </m:t>
          </m:r>
        </m:oMath>
      </m:oMathPara>
    </w:p>
    <w:p w:rsidR="000B1372" w:rsidRDefault="000B1372"/>
    <w:p w:rsidR="000338CC" w:rsidRDefault="000338CC">
      <w:r>
        <w:t>Zvýšení tržeb zajistí snížení ceny, což lze prokázat v situaci, kdy se cena sníží o 5 %:</w:t>
      </w:r>
    </w:p>
    <w:p w:rsidR="000B1372" w:rsidRDefault="000B1372"/>
    <w:p w:rsidR="000B1372" w:rsidRDefault="008A6EF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=18 000∙0,95=17 100 Kč   a vsouladu s poptávkovou funkcí:</m:t>
          </m:r>
        </m:oMath>
      </m:oMathPara>
    </w:p>
    <w:p w:rsidR="000B1372" w:rsidRDefault="000B1372"/>
    <w:p w:rsidR="000338CC" w:rsidRDefault="008A6EF9" w:rsidP="000338C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=140-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17 100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=54,5 ks</m:t>
          </m:r>
        </m:oMath>
      </m:oMathPara>
    </w:p>
    <w:p w:rsidR="000B1372" w:rsidRDefault="000B1372"/>
    <w:p w:rsidR="000B1372" w:rsidRDefault="008A6EF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=17 100∙54,5=931 950 Kč</m:t>
          </m:r>
        </m:oMath>
      </m:oMathPara>
    </w:p>
    <w:p w:rsidR="00EE3B18" w:rsidRDefault="00EE3B18" w:rsidP="000B1372">
      <w:pPr>
        <w:tabs>
          <w:tab w:val="left" w:pos="-4962"/>
        </w:tabs>
        <w:spacing w:before="120" w:after="120" w:line="264" w:lineRule="auto"/>
        <w:jc w:val="both"/>
      </w:pPr>
    </w:p>
    <w:p w:rsidR="00EE3B18" w:rsidRPr="00EE3B18" w:rsidRDefault="00EE3B18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r w:rsidRPr="00EE3B18">
        <w:rPr>
          <w:b/>
          <w:i/>
        </w:rPr>
        <w:t>Při snížení ceny o 5 % dojde k nárůstu tržeb z 900 000 Kč na hodnotu 931 950 Kč</w:t>
      </w:r>
    </w:p>
    <w:p w:rsidR="00EE3B18" w:rsidRDefault="00EE3B18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E3B18" w:rsidRDefault="00EE3B18" w:rsidP="00EE3B18">
      <w:pPr>
        <w:rPr>
          <w:b/>
          <w:i/>
          <w:u w:val="single"/>
        </w:rPr>
      </w:pPr>
      <w:r w:rsidRPr="00EE7111">
        <w:rPr>
          <w:b/>
          <w:i/>
          <w:u w:val="single"/>
        </w:rPr>
        <w:t xml:space="preserve">ad </w:t>
      </w:r>
      <w:r>
        <w:rPr>
          <w:b/>
          <w:i/>
          <w:u w:val="single"/>
        </w:rPr>
        <w:t>4)</w:t>
      </w:r>
    </w:p>
    <w:p w:rsidR="00EE3B18" w:rsidRDefault="00EE3B18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E3B18" w:rsidRPr="00EE3B18" w:rsidRDefault="00EE3B18" w:rsidP="000B1372">
      <w:pPr>
        <w:tabs>
          <w:tab w:val="left" w:pos="-4962"/>
        </w:tabs>
        <w:spacing w:before="120" w:after="120" w:line="264" w:lineRule="auto"/>
        <w:jc w:val="both"/>
      </w:pPr>
      <w:r w:rsidRPr="00EE3B18">
        <w:t>pokud má platit, že e = - 1:</w:t>
      </w:r>
    </w:p>
    <w:p w:rsidR="00EE3B18" w:rsidRPr="00EE3B18" w:rsidRDefault="00EE3B18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28 000-200∙Q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=-0,005∙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28 000-200∙Q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140-Q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EE3B18" w:rsidRDefault="00EE3B18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E3B18" w:rsidRPr="00160FDE" w:rsidRDefault="00160FDE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 případě, že e=-1    platí: -1=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140+Q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 xml:space="preserve">   =&gt; Q= 70 ks</m:t>
          </m:r>
        </m:oMath>
      </m:oMathPara>
    </w:p>
    <w:p w:rsidR="00EE3B18" w:rsidRDefault="00EE3B18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160FDE" w:rsidRDefault="00160FD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r>
        <w:rPr>
          <w:b/>
          <w:i/>
        </w:rPr>
        <w:t>Při prodeji sedacích souprav v rozmezí 70 až 100 ks kvartálně, se bude prodej uskutečňovat v neelastické oblasti poptávkové funkce.</w:t>
      </w:r>
    </w:p>
    <w:p w:rsidR="00160FDE" w:rsidRDefault="00160FD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D9454A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Pr="00160FDE" w:rsidRDefault="00D9454A" w:rsidP="00D9454A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r w:rsidRPr="002057F5">
        <w:rPr>
          <w:b/>
          <w:i/>
          <w:u w:val="single"/>
        </w:rPr>
        <w:t xml:space="preserve">Příklad č. </w:t>
      </w:r>
      <w:r>
        <w:rPr>
          <w:b/>
          <w:i/>
          <w:u w:val="single"/>
        </w:rPr>
        <w:t>3</w:t>
      </w:r>
    </w:p>
    <w:p w:rsidR="00D9454A" w:rsidRDefault="00D9454A" w:rsidP="00D9454A">
      <w:pPr>
        <w:tabs>
          <w:tab w:val="left" w:pos="-4962"/>
        </w:tabs>
        <w:spacing w:before="120" w:line="264" w:lineRule="auto"/>
        <w:jc w:val="both"/>
      </w:pPr>
      <w:r>
        <w:t>V současném období prodává firma „</w:t>
      </w:r>
      <w:proofErr w:type="spellStart"/>
      <w:r>
        <w:t>Penta</w:t>
      </w:r>
      <w:proofErr w:type="spellEnd"/>
      <w:r>
        <w:t>“ zahradní čerpadla modelové řady „ZČ 2019“ za cenu 1 450 Kč/ks. Marketingové oddělení firmy stanovilo poptávkovou funkci pro uvedený model zahradního čerpadla v následující podobě:</w:t>
      </w:r>
    </w:p>
    <w:p w:rsidR="00D9454A" w:rsidRPr="000A58F7" w:rsidRDefault="00D9454A" w:rsidP="00D9454A">
      <w:pPr>
        <w:tabs>
          <w:tab w:val="left" w:pos="-4962"/>
        </w:tabs>
        <w:spacing w:before="60" w:after="6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p=3 300-2,5Q</m:t>
          </m:r>
        </m:oMath>
      </m:oMathPara>
    </w:p>
    <w:p w:rsidR="00D9454A" w:rsidRDefault="00D9454A" w:rsidP="00D9454A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12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V jaké oblasti elasticity se v současné době výrobce čerpadel pohybuje?</w:t>
      </w:r>
    </w:p>
    <w:p w:rsidR="00D9454A" w:rsidRPr="00803FA4" w:rsidRDefault="00D9454A" w:rsidP="00D9454A">
      <w:pPr>
        <w:pStyle w:val="Odstavecseseznamem"/>
        <w:numPr>
          <w:ilvl w:val="1"/>
          <w:numId w:val="5"/>
        </w:numPr>
        <w:tabs>
          <w:tab w:val="left" w:pos="284"/>
        </w:tabs>
        <w:spacing w:before="120" w:after="120" w:line="264" w:lineRule="auto"/>
        <w:contextualSpacing w:val="0"/>
        <w:jc w:val="both"/>
        <w:rPr>
          <w:i/>
        </w:rPr>
      </w:pPr>
      <w:r>
        <w:rPr>
          <w:i/>
        </w:rPr>
        <w:t>výpočet koeficientu cenové pružnosti poptávky (elasticity) stanovte s využitím vztahu</w:t>
      </w:r>
      <w:r>
        <w:rPr>
          <w:i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den>
              </m:f>
            </m:den>
          </m:f>
        </m:oMath>
      </m:oMathPara>
    </w:p>
    <w:p w:rsidR="00D9454A" w:rsidRDefault="00D9454A" w:rsidP="00D9454A">
      <w:pPr>
        <w:pStyle w:val="Odstavecseseznamem"/>
        <w:numPr>
          <w:ilvl w:val="1"/>
          <w:numId w:val="5"/>
        </w:numPr>
        <w:tabs>
          <w:tab w:val="left" w:pos="284"/>
        </w:tabs>
        <w:spacing w:before="120" w:after="120" w:line="264" w:lineRule="auto"/>
        <w:ind w:left="1434" w:hanging="357"/>
        <w:contextualSpacing w:val="0"/>
        <w:jc w:val="both"/>
        <w:rPr>
          <w:i/>
        </w:rPr>
      </w:pPr>
      <w:r>
        <w:rPr>
          <w:i/>
        </w:rPr>
        <w:t>výpočet koeficientu cenové pružnosti poptávky (elasticity) stanovte s využitím vztahu:</w:t>
      </w:r>
      <w:r>
        <w:rPr>
          <w:i/>
        </w:rPr>
        <w:br/>
      </w: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dQ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dp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den>
            </m:f>
          </m:den>
        </m:f>
      </m:oMath>
      <w:r>
        <w:rPr>
          <w:i/>
        </w:rPr>
        <w:t xml:space="preserve"> </w:t>
      </w:r>
    </w:p>
    <w:p w:rsidR="00D9454A" w:rsidRDefault="00D9454A" w:rsidP="00D9454A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12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Jaký krok v cenové hladině čerpadel přinese zvýšení tržeb? (své rozhodnutí zdůvodněte a doložte výpočtem)</w:t>
      </w:r>
    </w:p>
    <w:p w:rsidR="00D9454A" w:rsidRPr="001F6D28" w:rsidRDefault="00D9454A" w:rsidP="00D9454A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rPr>
          <w:i/>
        </w:rPr>
      </w:pPr>
      <w:r>
        <w:rPr>
          <w:i/>
        </w:rPr>
        <w:t xml:space="preserve">Stanovte cenu čerpadla a předpokládaný prodej čerpadel, pokud má být splněna podmínka, že prodej se uskuteční v oblasti mezní (jednotkové) elasticity, tj. e = – 1 </w:t>
      </w:r>
    </w:p>
    <w:p w:rsidR="00D9454A" w:rsidRPr="00E62952" w:rsidRDefault="00D9454A" w:rsidP="00D9454A">
      <w:pPr>
        <w:pStyle w:val="Odstavecseseznamem"/>
        <w:tabs>
          <w:tab w:val="left" w:pos="284"/>
        </w:tabs>
        <w:spacing w:before="60" w:after="60" w:line="264" w:lineRule="auto"/>
        <w:ind w:left="284"/>
        <w:contextualSpacing w:val="0"/>
        <w:jc w:val="both"/>
        <w:rPr>
          <w:i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proofErr w:type="spellStart"/>
      <w:r w:rsidRPr="00D9454A">
        <w:rPr>
          <w:b/>
          <w:i/>
        </w:rPr>
        <w:t>qd</w:t>
      </w:r>
      <w:proofErr w:type="spellEnd"/>
      <w:r w:rsidRPr="00D9454A">
        <w:rPr>
          <w:b/>
          <w:i/>
        </w:rPr>
        <w:t xml:space="preserve"> 1)</w:t>
      </w:r>
    </w:p>
    <w:p w:rsidR="00232E25" w:rsidRPr="00D9454A" w:rsidRDefault="00232E25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r>
        <w:rPr>
          <w:b/>
          <w:i/>
        </w:rPr>
        <w:t>a)</w:t>
      </w:r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</w:pPr>
      <w:r w:rsidRPr="00D9454A">
        <w:t>S využitím poptávkové funkce</w:t>
      </w:r>
      <w:r>
        <w:t xml:space="preserve"> a prodejní ceny dle textu zadání, lze stanovit objem prodejů, který se za uvedených podmínek uskuteční:</w:t>
      </w:r>
    </w:p>
    <w:p w:rsidR="00D9454A" w:rsidRPr="000A58F7" w:rsidRDefault="00D9454A" w:rsidP="00D9454A">
      <w:pPr>
        <w:tabs>
          <w:tab w:val="left" w:pos="-4962"/>
        </w:tabs>
        <w:spacing w:before="60" w:after="6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p=3 300-2,5Q   =&gt;              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3 300</m:t>
              </m:r>
            </m:num>
            <m:den>
              <m:r>
                <w:rPr>
                  <w:rFonts w:ascii="Cambria Math" w:hAnsi="Cambria Math"/>
                </w:rPr>
                <m:t>2,5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2,5</m:t>
              </m:r>
            </m:den>
          </m:f>
          <m:r>
            <w:rPr>
              <w:rFonts w:ascii="Cambria Math" w:hAnsi="Cambria Math"/>
            </w:rPr>
            <m:t>=1 320-0,4∙p=1 320-0,4∙1 450</m:t>
          </m:r>
        </m:oMath>
      </m:oMathPara>
    </w:p>
    <w:p w:rsidR="00D9454A" w:rsidRPr="00A518AB" w:rsidRDefault="00D9454A" w:rsidP="000B1372">
      <w:pPr>
        <w:tabs>
          <w:tab w:val="left" w:pos="-4962"/>
        </w:tabs>
        <w:spacing w:before="120" w:after="12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Q=740 ks</m:t>
          </m:r>
        </m:oMath>
      </m:oMathPara>
    </w:p>
    <w:p w:rsidR="00A518AB" w:rsidRPr="00D9454A" w:rsidRDefault="00A518AB" w:rsidP="000B1372">
      <w:pPr>
        <w:tabs>
          <w:tab w:val="left" w:pos="-4962"/>
        </w:tabs>
        <w:spacing w:before="120" w:after="120" w:line="264" w:lineRule="auto"/>
        <w:jc w:val="both"/>
      </w:pPr>
    </w:p>
    <w:p w:rsidR="00D9454A" w:rsidRDefault="00A518AB" w:rsidP="000B1372">
      <w:pPr>
        <w:tabs>
          <w:tab w:val="left" w:pos="-4962"/>
        </w:tabs>
        <w:spacing w:before="120" w:after="120" w:line="264" w:lineRule="auto"/>
        <w:jc w:val="both"/>
      </w:pPr>
      <w:r w:rsidRPr="00A518AB">
        <w:t>A potom zvýšení prodejnosti</w:t>
      </w:r>
      <w:r>
        <w:t xml:space="preserve"> např.:</w:t>
      </w:r>
      <w:r w:rsidRPr="00A518AB">
        <w:t xml:space="preserve"> </w:t>
      </w:r>
      <w:r>
        <w:t xml:space="preserve">o 10 ks se uskuteční při ceně: </w:t>
      </w:r>
    </w:p>
    <w:p w:rsidR="00A518AB" w:rsidRPr="00A518AB" w:rsidRDefault="00A518AB" w:rsidP="00A518AB">
      <w:pPr>
        <w:tabs>
          <w:tab w:val="left" w:pos="-4962"/>
        </w:tabs>
        <w:spacing w:before="60" w:after="6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p=3 300-2,5Q=3 300-2,5∙750=1 4250 Kč/ks</m:t>
          </m:r>
        </m:oMath>
      </m:oMathPara>
    </w:p>
    <w:p w:rsidR="00A518AB" w:rsidRDefault="00A518AB" w:rsidP="00A518AB">
      <w:pPr>
        <w:tabs>
          <w:tab w:val="left" w:pos="-4962"/>
        </w:tabs>
        <w:spacing w:before="60" w:after="60" w:line="264" w:lineRule="auto"/>
        <w:jc w:val="both"/>
      </w:pPr>
      <w:r>
        <w:t>Údaje pro výpočet elasticity:</w:t>
      </w:r>
    </w:p>
    <w:p w:rsidR="00A518AB" w:rsidRPr="00A518AB" w:rsidRDefault="008A6EF9" w:rsidP="00232E25">
      <w:pPr>
        <w:tabs>
          <w:tab w:val="left" w:pos="-4962"/>
        </w:tabs>
        <w:spacing w:before="120" w:after="240" w:line="264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=740 ks;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=750 ks;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=1 450 Kč/ks;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=1 425 Kč/ks</m:t>
          </m:r>
        </m:oMath>
      </m:oMathPara>
    </w:p>
    <w:p w:rsidR="00A518AB" w:rsidRPr="00232E25" w:rsidRDefault="00A518AB" w:rsidP="00232E25">
      <w:pPr>
        <w:tabs>
          <w:tab w:val="left" w:pos="-4962"/>
        </w:tabs>
        <w:spacing w:before="60" w:after="24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1-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750-740</m:t>
                  </m:r>
                </m:num>
                <m:den>
                  <m:r>
                    <w:rPr>
                      <w:rFonts w:ascii="Cambria Math" w:hAnsi="Cambria Math"/>
                    </w:rPr>
                    <m:t>740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1 425-1 450</m:t>
                  </m:r>
                </m:num>
                <m:den>
                  <m:r>
                    <w:rPr>
                      <w:rFonts w:ascii="Cambria Math" w:hAnsi="Cambria Math"/>
                    </w:rPr>
                    <m:t>1 450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74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-25</m:t>
                  </m:r>
                </m:num>
                <m:den>
                  <m:r>
                    <w:rPr>
                      <w:rFonts w:ascii="Cambria Math" w:hAnsi="Cambria Math"/>
                    </w:rPr>
                    <m:t>1 450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1 450</m:t>
              </m:r>
            </m:num>
            <m:den>
              <m:r>
                <w:rPr>
                  <w:rFonts w:ascii="Cambria Math" w:hAnsi="Cambria Math"/>
                </w:rPr>
                <m:t>-1 850</m:t>
              </m:r>
            </m:den>
          </m:f>
          <m:r>
            <w:rPr>
              <w:rFonts w:ascii="Cambria Math" w:hAnsi="Cambria Math"/>
            </w:rPr>
            <m:t>=-0,78378</m:t>
          </m:r>
        </m:oMath>
      </m:oMathPara>
    </w:p>
    <w:p w:rsidR="00232E25" w:rsidRPr="00232E25" w:rsidRDefault="00232E25" w:rsidP="00A518AB">
      <w:pPr>
        <w:tabs>
          <w:tab w:val="left" w:pos="-4962"/>
        </w:tabs>
        <w:spacing w:before="60" w:after="60" w:line="264" w:lineRule="auto"/>
        <w:jc w:val="both"/>
        <w:rPr>
          <w:b/>
          <w:i/>
        </w:rPr>
      </w:pPr>
      <w:r w:rsidRPr="00232E25">
        <w:rPr>
          <w:b/>
          <w:i/>
        </w:rPr>
        <w:t>e = - 0,78378</w:t>
      </w:r>
      <w:r w:rsidR="0031283E">
        <w:rPr>
          <w:b/>
          <w:i/>
        </w:rPr>
        <w:t xml:space="preserve"> jde o oblast cenově </w:t>
      </w:r>
      <w:proofErr w:type="spellStart"/>
      <w:r w:rsidR="0031283E">
        <w:rPr>
          <w:b/>
          <w:i/>
        </w:rPr>
        <w:t>nealastickou</w:t>
      </w:r>
      <w:proofErr w:type="spellEnd"/>
    </w:p>
    <w:p w:rsidR="00A518AB" w:rsidRPr="00A518AB" w:rsidRDefault="00A518AB" w:rsidP="000B1372">
      <w:pPr>
        <w:tabs>
          <w:tab w:val="left" w:pos="-4962"/>
        </w:tabs>
        <w:spacing w:before="120" w:after="120" w:line="264" w:lineRule="auto"/>
        <w:jc w:val="both"/>
      </w:pPr>
    </w:p>
    <w:p w:rsidR="00D9454A" w:rsidRPr="00232E25" w:rsidRDefault="00232E25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r w:rsidRPr="00232E25">
        <w:rPr>
          <w:b/>
          <w:i/>
        </w:rPr>
        <w:t>b)</w:t>
      </w:r>
    </w:p>
    <w:p w:rsidR="00D9454A" w:rsidRPr="00232E25" w:rsidRDefault="00232E25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w:bookmarkStart w:id="0" w:name="_Hlk5885492"/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  <w:bookmarkEnd w:id="0"/>
    </w:p>
    <w:p w:rsidR="00D9454A" w:rsidRPr="00336EB2" w:rsidRDefault="00336EB2" w:rsidP="00336EB2">
      <w:pPr>
        <w:tabs>
          <w:tab w:val="left" w:pos="-4962"/>
        </w:tabs>
        <w:spacing w:after="24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Q=1 320-0,4∙p</m:t>
          </m:r>
        </m:oMath>
      </m:oMathPara>
    </w:p>
    <w:p w:rsidR="00D9454A" w:rsidRPr="00336EB2" w:rsidRDefault="008A6EF9" w:rsidP="00336EB2">
      <w:pPr>
        <w:tabs>
          <w:tab w:val="left" w:pos="-4962"/>
        </w:tabs>
        <w:spacing w:after="240" w:line="264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=-0,4</m:t>
          </m:r>
        </m:oMath>
      </m:oMathPara>
    </w:p>
    <w:p w:rsidR="00D9454A" w:rsidRPr="00336EB2" w:rsidRDefault="00336EB2" w:rsidP="00336EB2">
      <w:pPr>
        <w:tabs>
          <w:tab w:val="left" w:pos="-4962"/>
        </w:tabs>
        <w:spacing w:after="240" w:line="264" w:lineRule="auto"/>
        <w:jc w:val="both"/>
        <w:rPr>
          <w:i/>
        </w:rPr>
      </w:pPr>
      <m:oMath>
        <m:r>
          <w:rPr>
            <w:rFonts w:ascii="Cambria Math" w:hAnsi="Cambria Math"/>
          </w:rPr>
          <m:t>pro Q=740 ks a p=1 450 Kč/ks   pak platí:</m:t>
        </m:r>
      </m:oMath>
      <w:r>
        <w:rPr>
          <w:i/>
        </w:rPr>
        <w:t xml:space="preserve"> </w:t>
      </w:r>
    </w:p>
    <w:p w:rsidR="00336EB2" w:rsidRPr="00232E25" w:rsidRDefault="00336EB2" w:rsidP="00336EB2">
      <w:pPr>
        <w:tabs>
          <w:tab w:val="left" w:pos="-4962"/>
        </w:tabs>
        <w:spacing w:after="24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=-0,4∙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1 450</m:t>
              </m:r>
            </m:num>
            <m:den>
              <m:r>
                <w:rPr>
                  <w:rFonts w:ascii="Cambria Math" w:hAnsi="Cambria Math"/>
                </w:rPr>
                <m:t>740</m:t>
              </m:r>
            </m:den>
          </m:f>
          <m:r>
            <w:rPr>
              <w:rFonts w:ascii="Cambria Math" w:hAnsi="Cambria Math"/>
            </w:rPr>
            <m:t>=-0,78378</m:t>
          </m:r>
        </m:oMath>
      </m:oMathPara>
    </w:p>
    <w:p w:rsidR="00D9454A" w:rsidRPr="00336EB2" w:rsidRDefault="00336EB2" w:rsidP="00336EB2">
      <w:pPr>
        <w:tabs>
          <w:tab w:val="left" w:pos="-4962"/>
        </w:tabs>
        <w:spacing w:after="240" w:line="264" w:lineRule="auto"/>
        <w:jc w:val="both"/>
        <w:rPr>
          <w:i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e=-0,78378 </m:t>
          </m:r>
          <m:r>
            <w:rPr>
              <w:rFonts w:ascii="Cambria Math" w:hAnsi="Cambria Math"/>
            </w:rPr>
            <m:t>potvrzuje výsledek dle výpočtu ad a)</m:t>
          </m:r>
        </m:oMath>
      </m:oMathPara>
    </w:p>
    <w:p w:rsidR="00D9454A" w:rsidRDefault="00D9454A" w:rsidP="00336EB2">
      <w:pPr>
        <w:tabs>
          <w:tab w:val="left" w:pos="-4962"/>
        </w:tabs>
        <w:spacing w:after="240" w:line="264" w:lineRule="auto"/>
        <w:jc w:val="both"/>
        <w:rPr>
          <w:b/>
          <w:i/>
          <w:u w:val="single"/>
        </w:rPr>
      </w:pPr>
    </w:p>
    <w:p w:rsidR="00464E2F" w:rsidRPr="0031283E" w:rsidRDefault="00464E2F" w:rsidP="00336EB2">
      <w:pPr>
        <w:tabs>
          <w:tab w:val="left" w:pos="-4962"/>
        </w:tabs>
        <w:spacing w:after="240" w:line="264" w:lineRule="auto"/>
        <w:jc w:val="both"/>
        <w:rPr>
          <w:b/>
          <w:i/>
        </w:rPr>
      </w:pPr>
      <w:r w:rsidRPr="0031283E">
        <w:rPr>
          <w:b/>
          <w:i/>
        </w:rPr>
        <w:t>Ad 2)</w:t>
      </w:r>
    </w:p>
    <w:p w:rsidR="00D9454A" w:rsidRDefault="0031283E" w:rsidP="0031283E">
      <w:pPr>
        <w:tabs>
          <w:tab w:val="left" w:pos="-4962"/>
        </w:tabs>
        <w:spacing w:before="240" w:after="240" w:line="264" w:lineRule="auto"/>
        <w:jc w:val="both"/>
        <w:rPr>
          <w:i/>
        </w:rPr>
      </w:pPr>
      <w:r>
        <w:rPr>
          <w:i/>
        </w:rPr>
        <w:t>Vzhledem k tomu, že prodej se uskutečňuje v cenově neelastické oblasti, zvýšení tržeb lze dosáhnout zvýšením ceny:</w:t>
      </w:r>
    </w:p>
    <w:p w:rsidR="0031283E" w:rsidRDefault="0031283E" w:rsidP="0031283E">
      <w:pPr>
        <w:tabs>
          <w:tab w:val="left" w:pos="-4962"/>
        </w:tabs>
        <w:spacing w:before="240" w:after="240" w:line="264" w:lineRule="auto"/>
        <w:jc w:val="both"/>
        <w:rPr>
          <w:i/>
        </w:rPr>
      </w:pPr>
      <w:r>
        <w:rPr>
          <w:i/>
        </w:rPr>
        <w:t>Pokud se prodej bude realizovat za cenu p</w:t>
      </w:r>
      <w:r>
        <w:rPr>
          <w:i/>
          <w:vertAlign w:val="subscript"/>
        </w:rPr>
        <w:t>1</w:t>
      </w:r>
      <w:r>
        <w:rPr>
          <w:i/>
        </w:rPr>
        <w:t xml:space="preserve"> = 1 460 Kč potom:</w:t>
      </w:r>
    </w:p>
    <w:p w:rsidR="0031283E" w:rsidRPr="00336EB2" w:rsidRDefault="008A6EF9" w:rsidP="0031283E">
      <w:pPr>
        <w:tabs>
          <w:tab w:val="left" w:pos="-4962"/>
        </w:tabs>
        <w:spacing w:before="240" w:after="24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=1 320-0,4∙p=1 320-0,4∙1 460=736 ks</m:t>
          </m:r>
        </m:oMath>
      </m:oMathPara>
    </w:p>
    <w:p w:rsidR="0031283E" w:rsidRPr="0031283E" w:rsidRDefault="008A6EF9" w:rsidP="0031283E">
      <w:pPr>
        <w:tabs>
          <w:tab w:val="left" w:pos="-4962"/>
        </w:tabs>
        <w:spacing w:before="240" w:after="240" w:line="264" w:lineRule="auto"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=736 ks </m:t>
          </m:r>
        </m:oMath>
      </m:oMathPara>
    </w:p>
    <w:p w:rsidR="0031283E" w:rsidRPr="0031283E" w:rsidRDefault="008A6EF9" w:rsidP="0031283E">
      <w:pPr>
        <w:tabs>
          <w:tab w:val="left" w:pos="-4962"/>
        </w:tabs>
        <w:spacing w:before="240" w:after="240" w:line="264" w:lineRule="auto"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=1 450∙740=1 073 000 Kč</m:t>
          </m:r>
        </m:oMath>
      </m:oMathPara>
    </w:p>
    <w:p w:rsidR="0031283E" w:rsidRPr="0031283E" w:rsidRDefault="008A6EF9" w:rsidP="0031283E">
      <w:pPr>
        <w:tabs>
          <w:tab w:val="left" w:pos="-4962"/>
        </w:tabs>
        <w:spacing w:before="240" w:after="240" w:line="264" w:lineRule="auto"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=1 460∙736=1 074 560 Kč</m:t>
          </m:r>
        </m:oMath>
      </m:oMathPara>
    </w:p>
    <w:p w:rsidR="00D9454A" w:rsidRPr="00AC4B9C" w:rsidRDefault="00AC4B9C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je doloženo, že 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     po zvýšení ceny z 1 450    Kč/ks    na   1 460 Kč/ks</m:t>
          </m:r>
        </m:oMath>
      </m:oMathPara>
    </w:p>
    <w:p w:rsidR="00D9454A" w:rsidRDefault="00D9454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AC4B9C" w:rsidRPr="0031283E" w:rsidRDefault="00AC4B9C" w:rsidP="00AC4B9C">
      <w:pPr>
        <w:tabs>
          <w:tab w:val="left" w:pos="-4962"/>
        </w:tabs>
        <w:spacing w:after="240" w:line="264" w:lineRule="auto"/>
        <w:jc w:val="both"/>
        <w:rPr>
          <w:b/>
          <w:i/>
        </w:rPr>
      </w:pPr>
      <w:r w:rsidRPr="0031283E">
        <w:rPr>
          <w:b/>
          <w:i/>
        </w:rPr>
        <w:t xml:space="preserve">Ad </w:t>
      </w:r>
      <w:r>
        <w:rPr>
          <w:b/>
          <w:i/>
        </w:rPr>
        <w:t>3</w:t>
      </w:r>
      <w:r w:rsidRPr="0031283E">
        <w:rPr>
          <w:b/>
          <w:i/>
        </w:rPr>
        <w:t>)</w:t>
      </w:r>
    </w:p>
    <w:p w:rsidR="00336EB2" w:rsidRPr="00AC4B9C" w:rsidRDefault="00AC4B9C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336EB2" w:rsidRPr="00AC4B9C" w:rsidRDefault="00AC4B9C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-1=-0,4∙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3 300-2,5∙Q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336EB2" w:rsidRPr="00AC4B9C" w:rsidRDefault="00AC4B9C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-Q=-1320-Q</m:t>
          </m:r>
        </m:oMath>
      </m:oMathPara>
    </w:p>
    <w:p w:rsidR="00336EB2" w:rsidRPr="00406A8A" w:rsidRDefault="00AC4B9C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Q=660 ks     =</m:t>
          </m:r>
          <m:r>
            <w:rPr>
              <w:rFonts w:ascii="Cambria Math" w:hAnsi="Cambria Math"/>
            </w:rPr>
            <m:t>&gt;     p=3 300-2,5∙Q=3 300-2,5∙660=1 650 Kč/ks</m:t>
          </m:r>
        </m:oMath>
      </m:oMathPara>
    </w:p>
    <w:p w:rsidR="00406A8A" w:rsidRPr="00AC4B9C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p=1 650 kč/ks</m:t>
          </m:r>
        </m:oMath>
      </m:oMathPara>
    </w:p>
    <w:p w:rsidR="00406A8A" w:rsidRP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Prodej 660 ks čerpadel při ceně 1 650  Kč/ks naplňuje podmínku prodeje </m:t>
          </m:r>
        </m:oMath>
      </m:oMathPara>
    </w:p>
    <w:p w:rsidR="00406A8A" w:rsidRPr="00065BE4" w:rsidRDefault="00065BE4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při jednotkové elasticitě.</m:t>
          </m:r>
        </m:oMath>
      </m:oMathPara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065BE4" w:rsidRDefault="00065BE4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Kontrola:</w:t>
      </w:r>
    </w:p>
    <w:p w:rsidR="00065BE4" w:rsidRPr="00065BE4" w:rsidRDefault="00065BE4" w:rsidP="000B1372">
      <w:pPr>
        <w:tabs>
          <w:tab w:val="left" w:pos="-4962"/>
        </w:tabs>
        <w:spacing w:before="120" w:after="12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pokud jsou hodnoty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=660 ks a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=1 650 Kč       </m:t>
          </m:r>
        </m:oMath>
      </m:oMathPara>
    </w:p>
    <w:p w:rsidR="00065BE4" w:rsidRPr="00065BE4" w:rsidRDefault="00065BE4" w:rsidP="000B1372">
      <w:pPr>
        <w:tabs>
          <w:tab w:val="left" w:pos="-4962"/>
        </w:tabs>
        <w:spacing w:before="120" w:after="12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potom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=např.:670 ks  a v souladu s poptávkovou funkcí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=3 300-2,5∙670</m:t>
          </m:r>
        </m:oMath>
      </m:oMathPara>
    </w:p>
    <w:p w:rsidR="00406A8A" w:rsidRPr="00AE3FBA" w:rsidRDefault="008A6EF9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=1 625  Kč/ks    </m:t>
          </m:r>
        </m:oMath>
      </m:oMathPara>
    </w:p>
    <w:p w:rsidR="00AE3FBA" w:rsidRPr="00065BE4" w:rsidRDefault="00AE3FBA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</w:p>
    <w:p w:rsidR="00406A8A" w:rsidRPr="00AE3FBA" w:rsidRDefault="00065BE4" w:rsidP="000B1372">
      <w:pPr>
        <w:tabs>
          <w:tab w:val="left" w:pos="-4962"/>
        </w:tabs>
        <w:spacing w:before="120" w:after="120" w:line="264" w:lineRule="auto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1-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670-660</m:t>
                  </m:r>
                </m:num>
                <m:den>
                  <m:r>
                    <w:rPr>
                      <w:rFonts w:ascii="Cambria Math" w:hAnsi="Cambria Math"/>
                    </w:rPr>
                    <m:t>660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1 625-1 650</m:t>
                  </m:r>
                </m:num>
                <m:den>
                  <m:r>
                    <w:rPr>
                      <w:rFonts w:ascii="Cambria Math" w:hAnsi="Cambria Math"/>
                    </w:rPr>
                    <m:t>1 650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660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-25</m:t>
                  </m:r>
                </m:num>
                <m:den>
                  <m:r>
                    <w:rPr>
                      <w:rFonts w:ascii="Cambria Math" w:hAnsi="Cambria Math"/>
                    </w:rPr>
                    <m:t>1 650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1 650∙10</m:t>
              </m:r>
            </m:num>
            <m:den>
              <m:r>
                <w:rPr>
                  <w:rFonts w:ascii="Cambria Math" w:hAnsi="Cambria Math"/>
                </w:rPr>
                <m:t>-25∙660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16 500</m:t>
              </m:r>
            </m:num>
            <m:den>
              <m:r>
                <w:rPr>
                  <w:rFonts w:ascii="Cambria Math" w:hAnsi="Cambria Math"/>
                </w:rPr>
                <m:t>-16 500</m:t>
              </m:r>
            </m:den>
          </m:f>
          <m:r>
            <w:rPr>
              <w:rFonts w:ascii="Cambria Math" w:hAnsi="Cambria Math"/>
            </w:rPr>
            <m:t>=-1</m:t>
          </m:r>
        </m:oMath>
      </m:oMathPara>
    </w:p>
    <w:p w:rsidR="00AE3FBA" w:rsidRDefault="00AE3FB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AE3FBA" w:rsidRPr="00065BE4" w:rsidRDefault="00AE3FB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e=-1  což je hodnota jednotkové cenové pružnosti</m:t>
          </m:r>
        </m:oMath>
      </m:oMathPara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406A8A" w:rsidRDefault="00406A8A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E94C4E" w:rsidRDefault="00E94C4E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0B1372" w:rsidRPr="00160FDE" w:rsidRDefault="000B1372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</w:rPr>
      </w:pPr>
      <w:r w:rsidRPr="002057F5">
        <w:rPr>
          <w:b/>
          <w:i/>
          <w:u w:val="single"/>
        </w:rPr>
        <w:t xml:space="preserve">Příklad č. </w:t>
      </w:r>
      <w:r w:rsidR="00D9454A">
        <w:rPr>
          <w:b/>
          <w:i/>
          <w:u w:val="single"/>
        </w:rPr>
        <w:t>4</w:t>
      </w:r>
    </w:p>
    <w:p w:rsidR="000B1372" w:rsidRDefault="000B1372" w:rsidP="001F6D28">
      <w:pPr>
        <w:spacing w:after="120" w:line="276" w:lineRule="auto"/>
        <w:contextualSpacing/>
        <w:jc w:val="both"/>
      </w:pPr>
      <w:r>
        <w:t>V současném období prodává firma „</w:t>
      </w:r>
      <w:proofErr w:type="spellStart"/>
      <w:r>
        <w:t>Penta</w:t>
      </w:r>
      <w:proofErr w:type="spellEnd"/>
      <w:r>
        <w:t xml:space="preserve">“ zahradní čerpadla za cenu 1 450 Kč/ks. </w:t>
      </w:r>
      <w:r w:rsidR="00BD0455">
        <w:t>Dle údajů</w:t>
      </w:r>
      <w:r w:rsidR="00D9454A">
        <w:t xml:space="preserve"> převzatých z</w:t>
      </w:r>
      <w:r w:rsidR="00BD0455">
        <w:t xml:space="preserve"> </w:t>
      </w:r>
      <w:r>
        <w:t xml:space="preserve">podnikového účetnictví a operativní evidence bylo zjištěno, že při produkci a prodeji těchto čerpadel v počtu </w:t>
      </w:r>
      <w:r w:rsidR="00BD0455">
        <w:t>740 ks za období jednoho měsíce byla vykázána rentabilita tržeb</w:t>
      </w:r>
      <w:r w:rsidR="001F6D28">
        <w:t xml:space="preserve"> (R</w:t>
      </w:r>
      <w:r w:rsidR="001F6D28">
        <w:rPr>
          <w:vertAlign w:val="subscript"/>
        </w:rPr>
        <w:t>T</w:t>
      </w:r>
      <w:r w:rsidR="001F6D28">
        <w:t>)</w:t>
      </w:r>
      <w:r w:rsidR="00BD0455">
        <w:t xml:space="preserve"> ve výši 8</w:t>
      </w:r>
      <w:r w:rsidR="001F6D28">
        <w:t> </w:t>
      </w:r>
      <w:r w:rsidR="00BD0455">
        <w:t>%.</w:t>
      </w:r>
    </w:p>
    <w:p w:rsidR="001F6D28" w:rsidRPr="001F6D28" w:rsidRDefault="004B5540" w:rsidP="001F6D28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i/>
        </w:rPr>
      </w:pPr>
      <w:r>
        <w:rPr>
          <w:i/>
        </w:rPr>
        <w:t>J</w:t>
      </w:r>
      <w:r w:rsidR="001F6D28" w:rsidRPr="001F6D28">
        <w:rPr>
          <w:i/>
        </w:rPr>
        <w:t>aká výše celkových nákladů zatěžuje produkci (a prodej) 740 ks čerpadel?</w:t>
      </w:r>
    </w:p>
    <w:p w:rsidR="001F6D28" w:rsidRDefault="001F6D28" w:rsidP="001F6D28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i/>
        </w:rPr>
      </w:pPr>
      <w:r w:rsidRPr="001F6D28">
        <w:rPr>
          <w:i/>
        </w:rPr>
        <w:t>Při jaké ceně čerpadla, bude činit rentabilita nákladů 8 %, pokud nedozná žádnou změnu</w:t>
      </w:r>
      <w:r>
        <w:rPr>
          <w:i/>
        </w:rPr>
        <w:t xml:space="preserve"> objem</w:t>
      </w:r>
      <w:r w:rsidRPr="001F6D28">
        <w:rPr>
          <w:i/>
        </w:rPr>
        <w:t xml:space="preserve"> výroby (tj. 740 ks čerpadel)? </w:t>
      </w:r>
    </w:p>
    <w:p w:rsidR="00E94C4E" w:rsidRDefault="00E94C4E" w:rsidP="00160FDE">
      <w:pPr>
        <w:spacing w:after="120" w:line="276" w:lineRule="auto"/>
        <w:rPr>
          <w:i/>
        </w:rPr>
      </w:pPr>
    </w:p>
    <w:p w:rsidR="00160FDE" w:rsidRDefault="00160FDE" w:rsidP="00160FDE">
      <w:pPr>
        <w:spacing w:after="120" w:line="276" w:lineRule="auto"/>
        <w:rPr>
          <w:i/>
        </w:rPr>
      </w:pPr>
      <w:bookmarkStart w:id="1" w:name="_GoBack"/>
      <w:bookmarkEnd w:id="1"/>
      <w:r>
        <w:rPr>
          <w:i/>
        </w:rPr>
        <w:t>ŘE3ENÍ:</w:t>
      </w:r>
    </w:p>
    <w:p w:rsidR="00160FDE" w:rsidRPr="00D623A3" w:rsidRDefault="00160FDE" w:rsidP="00160FDE">
      <w:pPr>
        <w:spacing w:after="120" w:line="276" w:lineRule="auto"/>
        <w:rPr>
          <w:b/>
          <w:i/>
        </w:rPr>
      </w:pPr>
      <w:r w:rsidRPr="00D623A3">
        <w:rPr>
          <w:b/>
          <w:i/>
        </w:rPr>
        <w:t>ad 1)</w:t>
      </w:r>
    </w:p>
    <w:p w:rsidR="00160FDE" w:rsidRDefault="008A6EF9" w:rsidP="00160FDE">
      <w:pPr>
        <w:spacing w:after="120" w:line="276" w:lineRule="auto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T-N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   =&gt;  N=T(1-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)=1 450∙740(1-0,08)=987 160 Kč</m:t>
          </m:r>
        </m:oMath>
      </m:oMathPara>
    </w:p>
    <w:p w:rsidR="00D623A3" w:rsidRDefault="00D623A3" w:rsidP="00160FDE">
      <w:pPr>
        <w:spacing w:after="120" w:line="276" w:lineRule="auto"/>
        <w:rPr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N= 987 160 Kč</m:t>
          </m:r>
        </m:oMath>
      </m:oMathPara>
    </w:p>
    <w:p w:rsidR="00D623A3" w:rsidRDefault="00D623A3" w:rsidP="00160FDE">
      <w:pPr>
        <w:spacing w:after="120" w:line="276" w:lineRule="auto"/>
        <w:rPr>
          <w:b/>
          <w:i/>
        </w:rPr>
      </w:pPr>
    </w:p>
    <w:p w:rsidR="00D623A3" w:rsidRDefault="00D623A3" w:rsidP="00D623A3">
      <w:pPr>
        <w:spacing w:after="120" w:line="276" w:lineRule="auto"/>
        <w:rPr>
          <w:b/>
          <w:i/>
        </w:rPr>
      </w:pPr>
      <w:r w:rsidRPr="00D623A3">
        <w:rPr>
          <w:b/>
          <w:i/>
        </w:rPr>
        <w:t xml:space="preserve">ad </w:t>
      </w:r>
      <w:r>
        <w:rPr>
          <w:b/>
          <w:i/>
        </w:rPr>
        <w:t>2</w:t>
      </w:r>
      <w:r w:rsidRPr="00D623A3">
        <w:rPr>
          <w:b/>
          <w:i/>
        </w:rPr>
        <w:t>)</w:t>
      </w:r>
    </w:p>
    <w:p w:rsidR="00D623A3" w:rsidRPr="00D623A3" w:rsidRDefault="008A6EF9" w:rsidP="00D623A3">
      <w:pPr>
        <w:spacing w:after="240" w:line="276" w:lineRule="auto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T-N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p∙Q-N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 =&gt;p=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D623A3" w:rsidRDefault="00D623A3" w:rsidP="00160FDE">
      <w:pPr>
        <w:spacing w:after="120" w:line="276" w:lineRule="auto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987 160(0,08+1)</m:t>
              </m:r>
            </m:num>
            <m:den>
              <m:r>
                <w:rPr>
                  <w:rFonts w:ascii="Cambria Math" w:hAnsi="Cambria Math"/>
                </w:rPr>
                <m:t>740</m:t>
              </m:r>
            </m:den>
          </m:f>
          <m:r>
            <w:rPr>
              <w:rFonts w:ascii="Cambria Math" w:hAnsi="Cambria Math"/>
            </w:rPr>
            <m:t>=1 440 ,72 Kč/ks</m:t>
          </m:r>
        </m:oMath>
      </m:oMathPara>
    </w:p>
    <w:p w:rsidR="007A30CF" w:rsidRPr="007A30CF" w:rsidRDefault="007A30CF" w:rsidP="00160FDE">
      <w:pPr>
        <w:spacing w:after="120" w:line="276" w:lineRule="auto"/>
        <w:rPr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p=1 440,72 Kč/ks</m:t>
          </m:r>
        </m:oMath>
      </m:oMathPara>
    </w:p>
    <w:sectPr w:rsidR="007A30CF" w:rsidRPr="007A30CF" w:rsidSect="00CC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8A" w:rsidRDefault="00406A8A" w:rsidP="004F0F13">
      <w:r>
        <w:separator/>
      </w:r>
    </w:p>
  </w:endnote>
  <w:endnote w:type="continuationSeparator" w:id="0">
    <w:p w:rsidR="00406A8A" w:rsidRDefault="00406A8A" w:rsidP="004F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8A" w:rsidRDefault="00406A8A" w:rsidP="004F0F13">
      <w:r>
        <w:separator/>
      </w:r>
    </w:p>
  </w:footnote>
  <w:footnote w:type="continuationSeparator" w:id="0">
    <w:p w:rsidR="00406A8A" w:rsidRDefault="00406A8A" w:rsidP="004F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8A" w:rsidRDefault="00406A8A" w:rsidP="004F0F13">
    <w:pPr>
      <w:pStyle w:val="Zhlav"/>
    </w:pPr>
    <w:r>
      <w:t>Podniková ekonomika</w:t>
    </w:r>
    <w:r w:rsidR="00E94C4E">
      <w:t xml:space="preserve"> (propočty)</w:t>
    </w:r>
    <w:r w:rsidRPr="005408F5">
      <w:tab/>
      <w:t xml:space="preserve">Seminář </w:t>
    </w:r>
    <w:r w:rsidR="00E94C4E">
      <w:t>č. 8</w:t>
    </w:r>
    <w:r>
      <w:tab/>
      <w:t>Akademický rok 201</w:t>
    </w:r>
    <w:r w:rsidR="00406690">
      <w:t>9</w:t>
    </w:r>
    <w:r>
      <w:t>/20</w:t>
    </w:r>
    <w:r w:rsidR="00406690">
      <w:t>20</w:t>
    </w:r>
  </w:p>
  <w:p w:rsidR="00406A8A" w:rsidRPr="00795061" w:rsidRDefault="00406A8A" w:rsidP="004F0F13">
    <w:pPr>
      <w:pStyle w:val="Zhlav"/>
    </w:pPr>
  </w:p>
  <w:p w:rsidR="00406A8A" w:rsidRDefault="00406A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B38"/>
    <w:multiLevelType w:val="hybridMultilevel"/>
    <w:tmpl w:val="11B6C86C"/>
    <w:lvl w:ilvl="0" w:tplc="18C22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5E"/>
    <w:multiLevelType w:val="hybridMultilevel"/>
    <w:tmpl w:val="3982B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6DDE"/>
    <w:multiLevelType w:val="hybridMultilevel"/>
    <w:tmpl w:val="5E86B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1180"/>
    <w:multiLevelType w:val="hybridMultilevel"/>
    <w:tmpl w:val="AF840524"/>
    <w:lvl w:ilvl="0" w:tplc="97D2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305CB"/>
    <w:multiLevelType w:val="hybridMultilevel"/>
    <w:tmpl w:val="DFC40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261"/>
    <w:rsid w:val="000338CC"/>
    <w:rsid w:val="00065BE4"/>
    <w:rsid w:val="00075575"/>
    <w:rsid w:val="000B1372"/>
    <w:rsid w:val="00160FDE"/>
    <w:rsid w:val="001623B5"/>
    <w:rsid w:val="001F6D28"/>
    <w:rsid w:val="002057F5"/>
    <w:rsid w:val="00212804"/>
    <w:rsid w:val="00227288"/>
    <w:rsid w:val="00232E25"/>
    <w:rsid w:val="002B28BE"/>
    <w:rsid w:val="002C0D29"/>
    <w:rsid w:val="0031283E"/>
    <w:rsid w:val="00315A04"/>
    <w:rsid w:val="00336EB2"/>
    <w:rsid w:val="00357A3F"/>
    <w:rsid w:val="00377F61"/>
    <w:rsid w:val="00406690"/>
    <w:rsid w:val="00406A8A"/>
    <w:rsid w:val="0041216E"/>
    <w:rsid w:val="00431EDF"/>
    <w:rsid w:val="0046130B"/>
    <w:rsid w:val="00464E2F"/>
    <w:rsid w:val="0048653E"/>
    <w:rsid w:val="004B5540"/>
    <w:rsid w:val="004F0F13"/>
    <w:rsid w:val="005B4C20"/>
    <w:rsid w:val="005C05B8"/>
    <w:rsid w:val="00637391"/>
    <w:rsid w:val="0065643B"/>
    <w:rsid w:val="00684F80"/>
    <w:rsid w:val="00712E34"/>
    <w:rsid w:val="00752595"/>
    <w:rsid w:val="007A30CF"/>
    <w:rsid w:val="008A6EF9"/>
    <w:rsid w:val="008B2D1F"/>
    <w:rsid w:val="008B77EB"/>
    <w:rsid w:val="009324E6"/>
    <w:rsid w:val="009675F4"/>
    <w:rsid w:val="00A278A7"/>
    <w:rsid w:val="00A518AB"/>
    <w:rsid w:val="00A53F43"/>
    <w:rsid w:val="00A679BF"/>
    <w:rsid w:val="00AB04EB"/>
    <w:rsid w:val="00AB25FD"/>
    <w:rsid w:val="00AC4B9C"/>
    <w:rsid w:val="00AE3FBA"/>
    <w:rsid w:val="00B06C24"/>
    <w:rsid w:val="00B451EF"/>
    <w:rsid w:val="00B45E75"/>
    <w:rsid w:val="00B53F25"/>
    <w:rsid w:val="00B71AEA"/>
    <w:rsid w:val="00B80BDA"/>
    <w:rsid w:val="00B959C8"/>
    <w:rsid w:val="00BD0455"/>
    <w:rsid w:val="00BF7507"/>
    <w:rsid w:val="00C00166"/>
    <w:rsid w:val="00CC0AD3"/>
    <w:rsid w:val="00D176BD"/>
    <w:rsid w:val="00D2383F"/>
    <w:rsid w:val="00D623A3"/>
    <w:rsid w:val="00D9454A"/>
    <w:rsid w:val="00DB2F17"/>
    <w:rsid w:val="00DC4507"/>
    <w:rsid w:val="00DC5781"/>
    <w:rsid w:val="00DE3A68"/>
    <w:rsid w:val="00DE605A"/>
    <w:rsid w:val="00E90974"/>
    <w:rsid w:val="00E94C4E"/>
    <w:rsid w:val="00EB5261"/>
    <w:rsid w:val="00ED3C50"/>
    <w:rsid w:val="00ED3F63"/>
    <w:rsid w:val="00EE3B18"/>
    <w:rsid w:val="00EE7111"/>
    <w:rsid w:val="00F12A8F"/>
    <w:rsid w:val="00F259BF"/>
    <w:rsid w:val="00F44D02"/>
    <w:rsid w:val="00FA01A7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261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26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5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B4C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F0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F13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0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F13"/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1314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2020-04-17T08:45:00Z</dcterms:created>
  <dcterms:modified xsi:type="dcterms:W3CDTF">2020-04-17T08:45:00Z</dcterms:modified>
</cp:coreProperties>
</file>