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3C" w:rsidRDefault="005F603C" w:rsidP="005F603C">
      <w:r>
        <w:t>Téma 1: Cestovní ruch, jeho význam a trh cestovního ruchu</w:t>
      </w:r>
      <w:r w:rsidR="003678C1">
        <w:t xml:space="preserve"> a Téma 2: Trh CR</w:t>
      </w:r>
    </w:p>
    <w:p w:rsidR="005F603C" w:rsidRDefault="005F603C" w:rsidP="005F603C">
      <w:r>
        <w:t>1.</w:t>
      </w:r>
      <w:r>
        <w:tab/>
        <w:t>Cesta, která je součástí cestovního ruchu, má tyto vlastnosti: dočasná, nepravidelná a účelově zaměřená (jak volný čas, tak podnikání).</w:t>
      </w:r>
    </w:p>
    <w:p w:rsidR="005F603C" w:rsidRDefault="005F603C" w:rsidP="005F603C">
      <w:r>
        <w:t>*ano</w:t>
      </w:r>
    </w:p>
    <w:p w:rsidR="005F603C" w:rsidRDefault="005F603C" w:rsidP="005F603C">
      <w:r>
        <w:t>ne</w:t>
      </w:r>
    </w:p>
    <w:p w:rsidR="005F603C" w:rsidRDefault="005F603C" w:rsidP="005F603C">
      <w:r>
        <w:t>2.</w:t>
      </w:r>
      <w:r>
        <w:tab/>
        <w:t>Výletník je dočasný návštěvník, který v navštěvovaném místě přenocuje.</w:t>
      </w:r>
    </w:p>
    <w:p w:rsidR="005F603C" w:rsidRDefault="005F603C" w:rsidP="005F603C">
      <w:r>
        <w:t>*ne</w:t>
      </w:r>
    </w:p>
    <w:p w:rsidR="005F603C" w:rsidRDefault="005F603C" w:rsidP="005F603C">
      <w:r>
        <w:t>ano</w:t>
      </w:r>
    </w:p>
    <w:p w:rsidR="005F603C" w:rsidRDefault="005F603C" w:rsidP="005F603C">
      <w:r>
        <w:t>3.</w:t>
      </w:r>
      <w:r>
        <w:tab/>
        <w:t xml:space="preserve">Mezi organizovaný cestovní ruch patří zájezdy realizované CK a školy v přírodě. </w:t>
      </w:r>
    </w:p>
    <w:p w:rsidR="005F603C" w:rsidRDefault="005F603C" w:rsidP="005F603C">
      <w:r>
        <w:t>*ano</w:t>
      </w:r>
    </w:p>
    <w:p w:rsidR="005F603C" w:rsidRDefault="005F603C" w:rsidP="005F603C">
      <w:r>
        <w:t>ne</w:t>
      </w:r>
    </w:p>
    <w:p w:rsidR="005F603C" w:rsidRDefault="005F603C" w:rsidP="005F603C">
      <w:r>
        <w:t>4.</w:t>
      </w:r>
      <w:r>
        <w:tab/>
        <w:t xml:space="preserve">Cestovní ruch nelze definovat jako multidisciplinární disciplínu. </w:t>
      </w:r>
    </w:p>
    <w:p w:rsidR="005F603C" w:rsidRDefault="005F603C" w:rsidP="005F603C">
      <w:r>
        <w:t>*ne</w:t>
      </w:r>
    </w:p>
    <w:p w:rsidR="005F603C" w:rsidRDefault="005F603C" w:rsidP="005F603C">
      <w:r>
        <w:t>ano</w:t>
      </w:r>
    </w:p>
    <w:p w:rsidR="005F603C" w:rsidRDefault="005F603C" w:rsidP="005F603C">
      <w:r>
        <w:t>5.</w:t>
      </w:r>
      <w:r>
        <w:tab/>
        <w:t>Mezi cestovní ruch nepatří cesty v rámci bydliště, pravidelné cesty do zahraničí, dočasné přestěhování za prací a dlouhodobá migrace.</w:t>
      </w:r>
    </w:p>
    <w:p w:rsidR="005F603C" w:rsidRDefault="005F603C" w:rsidP="005F603C">
      <w:r>
        <w:t>*ano</w:t>
      </w:r>
    </w:p>
    <w:p w:rsidR="00960DA7" w:rsidRDefault="003678C1" w:rsidP="005F603C">
      <w:r>
        <w:t>N</w:t>
      </w:r>
      <w:r w:rsidR="005F603C">
        <w:t>e</w:t>
      </w:r>
    </w:p>
    <w:p w:rsidR="003678C1" w:rsidRDefault="003678C1" w:rsidP="003678C1">
      <w:bookmarkStart w:id="0" w:name="_GoBack"/>
      <w:bookmarkEnd w:id="0"/>
    </w:p>
    <w:p w:rsidR="003678C1" w:rsidRDefault="003678C1" w:rsidP="005F603C"/>
    <w:sectPr w:rsidR="0036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3C"/>
    <w:rsid w:val="003678C1"/>
    <w:rsid w:val="005F603C"/>
    <w:rsid w:val="0088440B"/>
    <w:rsid w:val="0096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85097-69E7-4B8A-8A59-7D9F4818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kaj0001</dc:creator>
  <cp:keywords/>
  <dc:description/>
  <cp:lastModifiedBy>kaj0001</cp:lastModifiedBy>
  <cp:revision>5</cp:revision>
  <dcterms:created xsi:type="dcterms:W3CDTF">2021-05-31T13:48:00Z</dcterms:created>
  <dcterms:modified xsi:type="dcterms:W3CDTF">2021-05-31T14:25:00Z</dcterms:modified>
</cp:coreProperties>
</file>