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0941" w14:textId="69577FB8" w:rsidR="00F16229" w:rsidRPr="003F28AC" w:rsidRDefault="004C4933" w:rsidP="00342389">
      <w:pPr>
        <w:pStyle w:val="Nadpis1"/>
      </w:pPr>
      <w:bookmarkStart w:id="0" w:name="_Toc96957099"/>
      <w:bookmarkStart w:id="1" w:name="_GoBack"/>
      <w:bookmarkEnd w:id="1"/>
      <w:r w:rsidRPr="00F16229">
        <w:t>Základní informace</w:t>
      </w:r>
      <w:bookmarkEnd w:id="0"/>
    </w:p>
    <w:p w14:paraId="0701032C" w14:textId="6A48E24A" w:rsidR="00F16229" w:rsidRDefault="00F16229" w:rsidP="00F16229">
      <w:pPr>
        <w:pStyle w:val="Odstavecseseznamem"/>
        <w:numPr>
          <w:ilvl w:val="0"/>
          <w:numId w:val="1"/>
        </w:numPr>
      </w:pPr>
      <w:r>
        <w:t>v České republice se zavedla v</w:t>
      </w:r>
      <w:r w:rsidR="00E66571">
        <w:t> </w:t>
      </w:r>
      <w:r>
        <w:t>roce</w:t>
      </w:r>
      <w:r w:rsidR="00E66571">
        <w:t xml:space="preserve"> 1991 sb</w:t>
      </w:r>
      <w:r w:rsidR="00106A36">
        <w:t>írce zákonů</w:t>
      </w:r>
    </w:p>
    <w:p w14:paraId="2D64C87D" w14:textId="52A7B614" w:rsidR="00F16229" w:rsidRDefault="00F16229" w:rsidP="00F16229">
      <w:pPr>
        <w:pStyle w:val="Odstavecseseznamem"/>
        <w:numPr>
          <w:ilvl w:val="0"/>
          <w:numId w:val="1"/>
        </w:numPr>
      </w:pPr>
      <w:r>
        <w:t>minimální mzda je nejnižší možná odměna ve formě mzdy či platu za práci v pracovněprávním vztahu</w:t>
      </w:r>
    </w:p>
    <w:p w14:paraId="670959DE" w14:textId="0D90F26E" w:rsidR="00F16229" w:rsidRDefault="004905EB" w:rsidP="00F16229">
      <w:pPr>
        <w:pStyle w:val="Odstavecseseznamem"/>
        <w:numPr>
          <w:ilvl w:val="0"/>
          <w:numId w:val="1"/>
        </w:numPr>
      </w:pPr>
      <w:r>
        <w:t xml:space="preserve">zákoník </w:t>
      </w:r>
      <w:r w:rsidR="00E66571">
        <w:t xml:space="preserve">práce </w:t>
      </w:r>
      <w:r w:rsidR="00F16229">
        <w:t>stanovuje základní právní úpravu</w:t>
      </w:r>
    </w:p>
    <w:p w14:paraId="15FF914D" w14:textId="17FF6A5F" w:rsidR="00F16229" w:rsidRDefault="004905EB" w:rsidP="00F16229">
      <w:pPr>
        <w:pStyle w:val="Odstavecseseznamem"/>
        <w:numPr>
          <w:ilvl w:val="0"/>
          <w:numId w:val="1"/>
        </w:numPr>
      </w:pPr>
      <w:r>
        <w:t xml:space="preserve">nařízení vlády určuje </w:t>
      </w:r>
      <w:r w:rsidR="00F16229">
        <w:t>výši minimální mzdy a podmínky pro poskytnutí minimální mzdy</w:t>
      </w:r>
    </w:p>
    <w:p w14:paraId="4FC96298" w14:textId="4AFFFB62" w:rsidR="00F16229" w:rsidRDefault="00F16229" w:rsidP="00F16229">
      <w:pPr>
        <w:pStyle w:val="Odstavecseseznamem"/>
        <w:numPr>
          <w:ilvl w:val="0"/>
          <w:numId w:val="1"/>
        </w:numPr>
      </w:pPr>
      <w:r>
        <w:t xml:space="preserve">aktuální výše je </w:t>
      </w:r>
      <w:r w:rsidR="004905EB">
        <w:t>16 200</w:t>
      </w:r>
      <w:r w:rsidR="00C80119">
        <w:t xml:space="preserve"> </w:t>
      </w:r>
      <w:r>
        <w:t>Kč měsíčně, což je 96,40 Kč za hodinu</w:t>
      </w:r>
    </w:p>
    <w:p w14:paraId="4AF4C8AD" w14:textId="7A7D1986" w:rsidR="00F16229" w:rsidRDefault="00F16229" w:rsidP="00F16229">
      <w:pPr>
        <w:pStyle w:val="Odstavecseseznamem"/>
        <w:numPr>
          <w:ilvl w:val="0"/>
          <w:numId w:val="1"/>
        </w:numPr>
      </w:pPr>
      <w:r>
        <w:t xml:space="preserve">zaměstnanec musí odpracovat v průměru </w:t>
      </w:r>
      <w:r w:rsidR="00930857">
        <w:t>160</w:t>
      </w:r>
      <w:r>
        <w:t xml:space="preserve"> hodin měsíčně, aby dosáhl na minimální mzdu</w:t>
      </w:r>
    </w:p>
    <w:p w14:paraId="46B4BB6C" w14:textId="1E86F288" w:rsidR="00F16229" w:rsidRDefault="00F16229" w:rsidP="00F16229"/>
    <w:p w14:paraId="3A130C25" w14:textId="643698DF" w:rsidR="00F16229" w:rsidRPr="00F16229" w:rsidRDefault="00F16229" w:rsidP="00F16229">
      <w:pPr>
        <w:rPr>
          <w:b/>
          <w:bCs/>
        </w:rPr>
      </w:pPr>
      <w:r w:rsidRPr="00F16229">
        <w:rPr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3572C4D" wp14:editId="013AC55B">
            <wp:simplePos x="0" y="0"/>
            <wp:positionH relativeFrom="margin">
              <wp:align>center</wp:align>
            </wp:positionH>
            <wp:positionV relativeFrom="paragraph">
              <wp:posOffset>224790</wp:posOffset>
            </wp:positionV>
            <wp:extent cx="5652581" cy="3181985"/>
            <wp:effectExtent l="0" t="0" r="5715" b="0"/>
            <wp:wrapTight wrapText="bothSides">
              <wp:wrapPolygon edited="0">
                <wp:start x="0" y="0"/>
                <wp:lineTo x="0" y="21466"/>
                <wp:lineTo x="21549" y="21466"/>
                <wp:lineTo x="215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581" cy="318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6229">
        <w:rPr>
          <w:b/>
          <w:bCs/>
        </w:rPr>
        <w:t>Graf</w:t>
      </w:r>
      <w:r w:rsidR="00642652">
        <w:rPr>
          <w:b/>
          <w:bCs/>
        </w:rPr>
        <w:t xml:space="preserve"> č. 1:</w:t>
      </w:r>
      <w:r w:rsidRPr="00F16229">
        <w:rPr>
          <w:b/>
          <w:bCs/>
        </w:rPr>
        <w:t xml:space="preserve"> </w:t>
      </w:r>
      <w:r w:rsidR="00642652">
        <w:rPr>
          <w:b/>
          <w:bCs/>
        </w:rPr>
        <w:t>Růst</w:t>
      </w:r>
      <w:r w:rsidRPr="00F16229">
        <w:rPr>
          <w:b/>
          <w:bCs/>
        </w:rPr>
        <w:t xml:space="preserve"> minimální mzdy</w:t>
      </w:r>
    </w:p>
    <w:p w14:paraId="19620DFC" w14:textId="46B1F193" w:rsidR="00F16229" w:rsidRDefault="00F16229" w:rsidP="00F16229"/>
    <w:p w14:paraId="5514C3B6" w14:textId="4C9EE57C" w:rsidR="00851966" w:rsidRDefault="00642652" w:rsidP="007811AF">
      <w:pPr>
        <w:jc w:val="right"/>
      </w:pPr>
      <w:r>
        <w:t xml:space="preserve">Zdroj: </w:t>
      </w:r>
      <w:hyperlink r:id="rId9" w:history="1">
        <w:r w:rsidR="00E54A98" w:rsidRPr="00E54A98">
          <w:rPr>
            <w:rStyle w:val="Hypertextovodkaz"/>
            <w:lang w:val="en-US"/>
          </w:rPr>
          <w:t>https://www.mpsv.cz/prehled-o-vyvoji-castek-minimalni-mzdy</w:t>
        </w:r>
      </w:hyperlink>
      <w:r>
        <w:t>,vlastní úprava</w:t>
      </w:r>
    </w:p>
    <w:p w14:paraId="06D6A0A4" w14:textId="77777777" w:rsidR="00C7752B" w:rsidRPr="007811AF" w:rsidRDefault="00C7752B" w:rsidP="007811AF">
      <w:pPr>
        <w:jc w:val="right"/>
      </w:pPr>
    </w:p>
    <w:p w14:paraId="5B516119" w14:textId="532B7B66" w:rsidR="003D2B17" w:rsidRPr="007811AF" w:rsidRDefault="003D2B17" w:rsidP="00342389">
      <w:pPr>
        <w:pStyle w:val="Nadpis1"/>
      </w:pPr>
      <w:bookmarkStart w:id="2" w:name="_Toc96957100"/>
      <w:r w:rsidRPr="003D2B17">
        <w:t>Srovnání s jinými zeměmi</w:t>
      </w:r>
      <w:bookmarkEnd w:id="2"/>
    </w:p>
    <w:p w14:paraId="65F8F52B" w14:textId="0648B901" w:rsidR="003D2B17" w:rsidRDefault="003D2B17" w:rsidP="003D2B17">
      <w:pPr>
        <w:pStyle w:val="Odstavecseseznamem"/>
        <w:numPr>
          <w:ilvl w:val="0"/>
          <w:numId w:val="5"/>
        </w:numPr>
      </w:pPr>
      <w:r>
        <w:t xml:space="preserve">minimální mzdu nemají státy: </w:t>
      </w:r>
      <w:r w:rsidR="00A32431">
        <w:t xml:space="preserve">Finsko,  Švédsko, Dánsko, Itálie, Kypr, </w:t>
      </w:r>
      <w:r w:rsidR="00DB3476">
        <w:t>Rakousko</w:t>
      </w:r>
      <w:r w:rsidR="00A32431">
        <w:t xml:space="preserve"> </w:t>
      </w:r>
    </w:p>
    <w:p w14:paraId="50946565" w14:textId="77777777" w:rsidR="00E66571" w:rsidRDefault="003D2B17" w:rsidP="003D2B17">
      <w:pPr>
        <w:pStyle w:val="Odstavecseseznamem"/>
        <w:numPr>
          <w:ilvl w:val="0"/>
          <w:numId w:val="5"/>
        </w:numPr>
      </w:pPr>
      <w:r>
        <w:t>hůř jak ČR jsou na tom státy</w:t>
      </w:r>
      <w:r w:rsidR="00C65E44">
        <w:t>:</w:t>
      </w:r>
      <w:r>
        <w:t xml:space="preserve"> </w:t>
      </w:r>
      <w:r w:rsidR="00DB3476">
        <w:t xml:space="preserve">Slovensko, Chorvatsko, </w:t>
      </w:r>
      <w:r w:rsidR="00E66571">
        <w:t xml:space="preserve">Maďarsko, Rumunsko, Lotyšsko,  </w:t>
      </w:r>
    </w:p>
    <w:p w14:paraId="643B2947" w14:textId="6AA591E5" w:rsidR="003D2B17" w:rsidRDefault="00E66571" w:rsidP="003D2B17">
      <w:pPr>
        <w:pStyle w:val="Odstavecseseznamem"/>
        <w:numPr>
          <w:ilvl w:val="0"/>
          <w:numId w:val="5"/>
        </w:numPr>
      </w:pPr>
      <w:r>
        <w:t xml:space="preserve">Bulharsko  </w:t>
      </w:r>
    </w:p>
    <w:p w14:paraId="439C5665" w14:textId="63D69703" w:rsidR="003D2B17" w:rsidRDefault="003D2B17" w:rsidP="003D2B17">
      <w:pPr>
        <w:pStyle w:val="Odstavecseseznamem"/>
        <w:numPr>
          <w:ilvl w:val="0"/>
          <w:numId w:val="5"/>
        </w:numPr>
      </w:pPr>
      <w:r>
        <w:t xml:space="preserve">nejlépe se </w:t>
      </w:r>
      <w:r w:rsidR="00721477">
        <w:t>má Lucembursko,</w:t>
      </w:r>
      <w:r>
        <w:t xml:space="preserve"> nejhůře </w:t>
      </w:r>
      <w:r w:rsidR="00721477">
        <w:t xml:space="preserve">se má </w:t>
      </w:r>
      <w:r w:rsidR="00C65E44">
        <w:t xml:space="preserve">Bulharsko </w:t>
      </w:r>
    </w:p>
    <w:p w14:paraId="249DC82A" w14:textId="4AE2B241" w:rsidR="003D2B17" w:rsidRDefault="003D2B17" w:rsidP="00816F81">
      <w:pPr>
        <w:tabs>
          <w:tab w:val="left" w:pos="3840"/>
        </w:tabs>
        <w:ind w:left="0" w:firstLine="0"/>
      </w:pPr>
    </w:p>
    <w:p w14:paraId="75DD3529" w14:textId="5F6CF51E" w:rsidR="007E68A2" w:rsidRDefault="007E68A2" w:rsidP="007238D7">
      <w:pPr>
        <w:pStyle w:val="Nadpis2"/>
      </w:pPr>
      <w:r>
        <w:t xml:space="preserve">Tabulka č. 1: </w:t>
      </w:r>
      <w:r w:rsidR="000D2419">
        <w:t>Minimální mzda v Německu, Finsku a Rusku</w:t>
      </w:r>
    </w:p>
    <w:p w14:paraId="41F8F07A" w14:textId="7965E7A0" w:rsidR="00643A61" w:rsidRDefault="00643A61" w:rsidP="00816F81">
      <w:pPr>
        <w:tabs>
          <w:tab w:val="left" w:pos="3840"/>
        </w:tabs>
        <w:ind w:left="0" w:firstLine="0"/>
      </w:pPr>
    </w:p>
    <w:tbl>
      <w:tblPr>
        <w:tblStyle w:val="Mkatabulky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47BD8" w14:paraId="3A8D5BCA" w14:textId="77777777" w:rsidTr="00A47BD8">
        <w:tc>
          <w:tcPr>
            <w:tcW w:w="2265" w:type="dxa"/>
          </w:tcPr>
          <w:p w14:paraId="23937272" w14:textId="77777777" w:rsidR="00A47BD8" w:rsidRDefault="00A47BD8" w:rsidP="00A47BD8">
            <w:pPr>
              <w:tabs>
                <w:tab w:val="left" w:pos="3840"/>
              </w:tabs>
              <w:ind w:left="0" w:firstLine="0"/>
            </w:pPr>
          </w:p>
        </w:tc>
        <w:tc>
          <w:tcPr>
            <w:tcW w:w="2265" w:type="dxa"/>
          </w:tcPr>
          <w:p w14:paraId="6A9A5701" w14:textId="77777777" w:rsidR="00A47BD8" w:rsidRDefault="00A47BD8" w:rsidP="00A47BD8">
            <w:pPr>
              <w:tabs>
                <w:tab w:val="left" w:pos="3840"/>
              </w:tabs>
              <w:ind w:left="0" w:firstLine="0"/>
            </w:pPr>
            <w:r>
              <w:t>Německo (2022)</w:t>
            </w:r>
          </w:p>
        </w:tc>
        <w:tc>
          <w:tcPr>
            <w:tcW w:w="2266" w:type="dxa"/>
          </w:tcPr>
          <w:p w14:paraId="3E08A82A" w14:textId="77777777" w:rsidR="00A47BD8" w:rsidRDefault="00A47BD8" w:rsidP="00A47BD8">
            <w:pPr>
              <w:tabs>
                <w:tab w:val="left" w:pos="3840"/>
              </w:tabs>
              <w:ind w:left="0" w:firstLine="0"/>
            </w:pPr>
            <w:r>
              <w:t>Finsko (2021)</w:t>
            </w:r>
          </w:p>
        </w:tc>
        <w:tc>
          <w:tcPr>
            <w:tcW w:w="2266" w:type="dxa"/>
          </w:tcPr>
          <w:p w14:paraId="6D283530" w14:textId="77777777" w:rsidR="00A47BD8" w:rsidRDefault="00A47BD8" w:rsidP="00A47BD8">
            <w:pPr>
              <w:tabs>
                <w:tab w:val="left" w:pos="3840"/>
              </w:tabs>
              <w:ind w:left="0" w:firstLine="0"/>
            </w:pPr>
            <w:r>
              <w:t>Rusko (2020)</w:t>
            </w:r>
          </w:p>
        </w:tc>
      </w:tr>
      <w:tr w:rsidR="00A47BD8" w14:paraId="7D101109" w14:textId="77777777" w:rsidTr="00A47BD8">
        <w:tc>
          <w:tcPr>
            <w:tcW w:w="2265" w:type="dxa"/>
          </w:tcPr>
          <w:p w14:paraId="5C0716D8" w14:textId="77777777" w:rsidR="00A47BD8" w:rsidRDefault="00A47BD8" w:rsidP="00A47BD8">
            <w:pPr>
              <w:tabs>
                <w:tab w:val="left" w:pos="3840"/>
              </w:tabs>
              <w:ind w:left="0" w:firstLine="0"/>
            </w:pPr>
            <w:r>
              <w:t xml:space="preserve">Výše minimální mzdy měsíčně </w:t>
            </w:r>
          </w:p>
        </w:tc>
        <w:tc>
          <w:tcPr>
            <w:tcW w:w="2265" w:type="dxa"/>
          </w:tcPr>
          <w:p w14:paraId="17043ABB" w14:textId="77777777" w:rsidR="00A47BD8" w:rsidRDefault="00A47BD8" w:rsidP="00A47BD8">
            <w:pPr>
              <w:tabs>
                <w:tab w:val="left" w:pos="3840"/>
              </w:tabs>
              <w:ind w:left="0" w:firstLine="0"/>
            </w:pPr>
            <w:r>
              <w:t>1 516 eur</w:t>
            </w:r>
          </w:p>
        </w:tc>
        <w:tc>
          <w:tcPr>
            <w:tcW w:w="2266" w:type="dxa"/>
          </w:tcPr>
          <w:p w14:paraId="184DDEBE" w14:textId="77777777" w:rsidR="00A47BD8" w:rsidRDefault="00A47BD8" w:rsidP="00A47BD8">
            <w:pPr>
              <w:tabs>
                <w:tab w:val="left" w:pos="3840"/>
              </w:tabs>
              <w:ind w:left="0" w:firstLine="0"/>
            </w:pPr>
            <w:r>
              <w:t>1 500 eur / 1 200 eur</w:t>
            </w:r>
          </w:p>
          <w:p w14:paraId="7E66EB72" w14:textId="77777777" w:rsidR="00A47BD8" w:rsidRDefault="00A47BD8" w:rsidP="00A47BD8">
            <w:pPr>
              <w:tabs>
                <w:tab w:val="left" w:pos="3840"/>
              </w:tabs>
              <w:ind w:left="0" w:firstLine="0"/>
            </w:pPr>
            <w:r>
              <w:t>Průměr 2 700</w:t>
            </w:r>
          </w:p>
        </w:tc>
        <w:tc>
          <w:tcPr>
            <w:tcW w:w="2266" w:type="dxa"/>
          </w:tcPr>
          <w:p w14:paraId="4D637F1B" w14:textId="77777777" w:rsidR="00A47BD8" w:rsidRDefault="00A47BD8" w:rsidP="00A47BD8">
            <w:pPr>
              <w:tabs>
                <w:tab w:val="left" w:pos="3840"/>
              </w:tabs>
              <w:ind w:left="0" w:firstLine="0"/>
            </w:pPr>
            <w:r>
              <w:t xml:space="preserve">14 200 Kč </w:t>
            </w:r>
          </w:p>
        </w:tc>
      </w:tr>
    </w:tbl>
    <w:p w14:paraId="6A5B17D4" w14:textId="71905C30" w:rsidR="00296D2E" w:rsidRDefault="00A47BD8" w:rsidP="007238D7">
      <w:pPr>
        <w:tabs>
          <w:tab w:val="left" w:pos="3840"/>
        </w:tabs>
        <w:ind w:left="0" w:firstLine="0"/>
        <w:jc w:val="right"/>
      </w:pPr>
      <w:r>
        <w:t xml:space="preserve">Vlastní úprava </w:t>
      </w:r>
    </w:p>
    <w:sectPr w:rsidR="00296D2E" w:rsidSect="003F28AC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22E8" w14:textId="77777777" w:rsidR="00E14383" w:rsidRDefault="00E14383" w:rsidP="003F28AC">
      <w:r>
        <w:separator/>
      </w:r>
    </w:p>
  </w:endnote>
  <w:endnote w:type="continuationSeparator" w:id="0">
    <w:p w14:paraId="38109736" w14:textId="77777777" w:rsidR="00E14383" w:rsidRDefault="00E14383" w:rsidP="003F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6ABD5" w14:textId="77777777" w:rsidR="00E14383" w:rsidRDefault="00E14383" w:rsidP="003F28AC">
      <w:r>
        <w:separator/>
      </w:r>
    </w:p>
  </w:footnote>
  <w:footnote w:type="continuationSeparator" w:id="0">
    <w:p w14:paraId="383E92D0" w14:textId="77777777" w:rsidR="00E14383" w:rsidRDefault="00E14383" w:rsidP="003F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605339"/>
      <w:docPartObj>
        <w:docPartGallery w:val="Page Numbers (Top of Page)"/>
        <w:docPartUnique/>
      </w:docPartObj>
    </w:sdtPr>
    <w:sdtEndPr>
      <w:rPr>
        <w:b/>
        <w:bCs/>
        <w:sz w:val="40"/>
        <w:szCs w:val="40"/>
        <w:u w:val="single"/>
      </w:rPr>
    </w:sdtEndPr>
    <w:sdtContent>
      <w:p w14:paraId="10CDD3A3" w14:textId="2D07BC25" w:rsidR="003F28AC" w:rsidRPr="005D1D92" w:rsidRDefault="007238D7" w:rsidP="005D1D92">
        <w:pPr>
          <w:pStyle w:val="Zhlav"/>
          <w:ind w:left="0" w:firstLine="0"/>
          <w:jc w:val="center"/>
          <w:rPr>
            <w:b/>
            <w:bCs/>
            <w:sz w:val="40"/>
            <w:szCs w:val="40"/>
            <w:u w:val="single"/>
          </w:rPr>
        </w:pPr>
        <w:r w:rsidRPr="005D1D92">
          <w:rPr>
            <w:b/>
            <w:bCs/>
            <w:sz w:val="40"/>
            <w:szCs w:val="40"/>
            <w:u w:val="single"/>
          </w:rPr>
          <w:t>Minimální mzda</w:t>
        </w:r>
      </w:p>
    </w:sdtContent>
  </w:sdt>
  <w:p w14:paraId="15D46906" w14:textId="77777777" w:rsidR="003F28AC" w:rsidRDefault="003F28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4CE6"/>
    <w:multiLevelType w:val="hybridMultilevel"/>
    <w:tmpl w:val="CD2824C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82D52E3"/>
    <w:multiLevelType w:val="hybridMultilevel"/>
    <w:tmpl w:val="13FE590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9727858"/>
    <w:multiLevelType w:val="hybridMultilevel"/>
    <w:tmpl w:val="49D612D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F656DA7"/>
    <w:multiLevelType w:val="hybridMultilevel"/>
    <w:tmpl w:val="CC52234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71F4A51"/>
    <w:multiLevelType w:val="hybridMultilevel"/>
    <w:tmpl w:val="A8EA9F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3431602"/>
    <w:multiLevelType w:val="hybridMultilevel"/>
    <w:tmpl w:val="D94CF8C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69214CF"/>
    <w:multiLevelType w:val="hybridMultilevel"/>
    <w:tmpl w:val="17FA3138"/>
    <w:lvl w:ilvl="0" w:tplc="040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776A61CC"/>
    <w:multiLevelType w:val="hybridMultilevel"/>
    <w:tmpl w:val="461AADA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29"/>
    <w:rsid w:val="00021BC4"/>
    <w:rsid w:val="0002236C"/>
    <w:rsid w:val="00095F0C"/>
    <w:rsid w:val="000A1DFD"/>
    <w:rsid w:val="000D2419"/>
    <w:rsid w:val="00106A36"/>
    <w:rsid w:val="00107EDA"/>
    <w:rsid w:val="001552A5"/>
    <w:rsid w:val="001E2C22"/>
    <w:rsid w:val="001F1E50"/>
    <w:rsid w:val="00241B24"/>
    <w:rsid w:val="0024707D"/>
    <w:rsid w:val="00260809"/>
    <w:rsid w:val="00283BEA"/>
    <w:rsid w:val="00296D2E"/>
    <w:rsid w:val="00342389"/>
    <w:rsid w:val="003D2B17"/>
    <w:rsid w:val="003F28AC"/>
    <w:rsid w:val="004370AA"/>
    <w:rsid w:val="00454B93"/>
    <w:rsid w:val="0048788A"/>
    <w:rsid w:val="004905EB"/>
    <w:rsid w:val="004C4933"/>
    <w:rsid w:val="004D4337"/>
    <w:rsid w:val="004E3452"/>
    <w:rsid w:val="004F1551"/>
    <w:rsid w:val="005A2DA5"/>
    <w:rsid w:val="005C3A78"/>
    <w:rsid w:val="005D1D92"/>
    <w:rsid w:val="005D7D8A"/>
    <w:rsid w:val="005F0635"/>
    <w:rsid w:val="005F0798"/>
    <w:rsid w:val="00630C2E"/>
    <w:rsid w:val="00642652"/>
    <w:rsid w:val="00643A61"/>
    <w:rsid w:val="006501F8"/>
    <w:rsid w:val="00696612"/>
    <w:rsid w:val="006B7D8C"/>
    <w:rsid w:val="00721477"/>
    <w:rsid w:val="007238D7"/>
    <w:rsid w:val="00734EAA"/>
    <w:rsid w:val="007771B5"/>
    <w:rsid w:val="007811AF"/>
    <w:rsid w:val="007A7A92"/>
    <w:rsid w:val="007B1212"/>
    <w:rsid w:val="007B517C"/>
    <w:rsid w:val="007C6328"/>
    <w:rsid w:val="007C6BF9"/>
    <w:rsid w:val="007E6237"/>
    <w:rsid w:val="007E68A2"/>
    <w:rsid w:val="007F45F2"/>
    <w:rsid w:val="00816F81"/>
    <w:rsid w:val="00851966"/>
    <w:rsid w:val="00852854"/>
    <w:rsid w:val="00857C52"/>
    <w:rsid w:val="00876283"/>
    <w:rsid w:val="008803AE"/>
    <w:rsid w:val="008C2675"/>
    <w:rsid w:val="00930857"/>
    <w:rsid w:val="009348D1"/>
    <w:rsid w:val="00982E83"/>
    <w:rsid w:val="00A146FB"/>
    <w:rsid w:val="00A32431"/>
    <w:rsid w:val="00A47BD8"/>
    <w:rsid w:val="00A54B72"/>
    <w:rsid w:val="00A574BE"/>
    <w:rsid w:val="00A81FF3"/>
    <w:rsid w:val="00B352C0"/>
    <w:rsid w:val="00B35CF6"/>
    <w:rsid w:val="00B61A46"/>
    <w:rsid w:val="00BD554D"/>
    <w:rsid w:val="00C305CC"/>
    <w:rsid w:val="00C50D6C"/>
    <w:rsid w:val="00C5656C"/>
    <w:rsid w:val="00C65E44"/>
    <w:rsid w:val="00C7752B"/>
    <w:rsid w:val="00C80119"/>
    <w:rsid w:val="00C83DE2"/>
    <w:rsid w:val="00CC13AC"/>
    <w:rsid w:val="00CC4905"/>
    <w:rsid w:val="00CE2A70"/>
    <w:rsid w:val="00D12509"/>
    <w:rsid w:val="00DB3476"/>
    <w:rsid w:val="00DC14E7"/>
    <w:rsid w:val="00E14383"/>
    <w:rsid w:val="00E54A98"/>
    <w:rsid w:val="00E66571"/>
    <w:rsid w:val="00E85C60"/>
    <w:rsid w:val="00F16229"/>
    <w:rsid w:val="00F7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3AC4"/>
  <w15:chartTrackingRefBased/>
  <w15:docId w15:val="{0900E2D8-6B2A-4B66-ABA7-9FF80D20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656C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656C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229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F162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6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E54A9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4A9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4A98"/>
    <w:rPr>
      <w:color w:val="605E5C"/>
      <w:shd w:val="clear" w:color="auto" w:fill="E1DFDD"/>
    </w:rPr>
  </w:style>
  <w:style w:type="character" w:customStyle="1" w:styleId="PodnadpisChar1">
    <w:name w:val="Podnadpis Char1"/>
    <w:aliases w:val="Fakulta Char"/>
    <w:basedOn w:val="Standardnpsmoodstavce"/>
    <w:link w:val="Podnadpis"/>
    <w:uiPriority w:val="98"/>
    <w:locked/>
    <w:rsid w:val="00DC14E7"/>
    <w:rPr>
      <w:rFonts w:ascii="Times New Roman" w:eastAsiaTheme="majorEastAsia" w:hAnsi="Times New Roman" w:cstheme="majorBidi"/>
      <w:iCs/>
      <w:spacing w:val="15"/>
      <w:sz w:val="32"/>
    </w:rPr>
  </w:style>
  <w:style w:type="paragraph" w:styleId="Podnadpis">
    <w:name w:val="Subtitle"/>
    <w:aliases w:val="Fakulta"/>
    <w:next w:val="Normln"/>
    <w:link w:val="PodnadpisChar1"/>
    <w:uiPriority w:val="98"/>
    <w:qFormat/>
    <w:rsid w:val="00DC14E7"/>
    <w:pPr>
      <w:spacing w:after="200" w:line="276" w:lineRule="auto"/>
      <w:ind w:left="0" w:firstLine="0"/>
      <w:jc w:val="center"/>
    </w:pPr>
    <w:rPr>
      <w:rFonts w:ascii="Times New Roman" w:eastAsiaTheme="majorEastAsia" w:hAnsi="Times New Roman" w:cstheme="majorBidi"/>
      <w:iCs/>
      <w:spacing w:val="15"/>
      <w:sz w:val="32"/>
    </w:rPr>
  </w:style>
  <w:style w:type="character" w:customStyle="1" w:styleId="PodnadpisChar">
    <w:name w:val="Podnadpis Char"/>
    <w:basedOn w:val="Standardnpsmoodstavce"/>
    <w:uiPriority w:val="11"/>
    <w:rsid w:val="00DC14E7"/>
    <w:rPr>
      <w:rFonts w:eastAsiaTheme="minorEastAsia"/>
      <w:color w:val="5A5A5A" w:themeColor="text1" w:themeTint="A5"/>
      <w:spacing w:val="15"/>
    </w:rPr>
  </w:style>
  <w:style w:type="character" w:customStyle="1" w:styleId="LevstylChar">
    <w:name w:val="Levý styl Char"/>
    <w:basedOn w:val="PodnadpisChar1"/>
    <w:link w:val="Levstyl"/>
    <w:uiPriority w:val="98"/>
    <w:locked/>
    <w:rsid w:val="006B7D8C"/>
    <w:rPr>
      <w:rFonts w:ascii="Times New Roman" w:eastAsiaTheme="majorEastAsia" w:hAnsi="Times New Roman" w:cstheme="majorBidi"/>
      <w:iCs/>
      <w:spacing w:val="15"/>
      <w:sz w:val="32"/>
    </w:rPr>
  </w:style>
  <w:style w:type="paragraph" w:customStyle="1" w:styleId="Levstyl">
    <w:name w:val="Levý styl"/>
    <w:basedOn w:val="Podnadpis"/>
    <w:link w:val="LevstylChar"/>
    <w:uiPriority w:val="98"/>
    <w:qFormat/>
    <w:rsid w:val="006B7D8C"/>
    <w:pPr>
      <w:jc w:val="left"/>
    </w:pPr>
  </w:style>
  <w:style w:type="character" w:customStyle="1" w:styleId="PravstylChar">
    <w:name w:val="Pravý styl Char"/>
    <w:basedOn w:val="LevstylChar"/>
    <w:link w:val="Pravstyl"/>
    <w:uiPriority w:val="98"/>
    <w:locked/>
    <w:rsid w:val="006B7D8C"/>
    <w:rPr>
      <w:rFonts w:ascii="Times New Roman" w:eastAsiaTheme="majorEastAsia" w:hAnsi="Times New Roman" w:cstheme="majorBidi"/>
      <w:iCs/>
      <w:spacing w:val="15"/>
      <w:sz w:val="32"/>
    </w:rPr>
  </w:style>
  <w:style w:type="paragraph" w:customStyle="1" w:styleId="Pravstyl">
    <w:name w:val="Pravý styl"/>
    <w:basedOn w:val="Levstyl"/>
    <w:link w:val="PravstylChar"/>
    <w:uiPriority w:val="98"/>
    <w:qFormat/>
    <w:rsid w:val="006B7D8C"/>
    <w:pPr>
      <w:jc w:val="right"/>
    </w:pPr>
  </w:style>
  <w:style w:type="character" w:customStyle="1" w:styleId="Nadpis1Char">
    <w:name w:val="Nadpis 1 Char"/>
    <w:basedOn w:val="Standardnpsmoodstavce"/>
    <w:link w:val="Nadpis1"/>
    <w:uiPriority w:val="9"/>
    <w:rsid w:val="00C5656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5656C"/>
    <w:rPr>
      <w:rFonts w:asciiTheme="majorHAnsi" w:eastAsiaTheme="majorEastAsia" w:hAnsiTheme="majorHAnsi" w:cstheme="majorBidi"/>
      <w:b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6501F8"/>
    <w:rPr>
      <w:color w:val="954F72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851966"/>
    <w:pPr>
      <w:spacing w:line="259" w:lineRule="auto"/>
      <w:ind w:left="0" w:firstLine="0"/>
      <w:jc w:val="left"/>
      <w:outlineLvl w:val="9"/>
    </w:pPr>
    <w:rPr>
      <w:b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51966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851966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3F28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28AC"/>
  </w:style>
  <w:style w:type="paragraph" w:styleId="Zpat">
    <w:name w:val="footer"/>
    <w:basedOn w:val="Normln"/>
    <w:link w:val="ZpatChar"/>
    <w:uiPriority w:val="99"/>
    <w:unhideWhenUsed/>
    <w:rsid w:val="003F28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28AC"/>
  </w:style>
  <w:style w:type="table" w:styleId="Mkatabulky">
    <w:name w:val="Table Grid"/>
    <w:basedOn w:val="Normlntabulka"/>
    <w:uiPriority w:val="39"/>
    <w:rsid w:val="0093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psv.cz/prehled-o-vyvoji-castek-minimalni-mzd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5786-DA11-4D5A-A7A1-ED31BEC2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Jurečková</dc:creator>
  <cp:keywords/>
  <dc:description/>
  <cp:lastModifiedBy>IK</cp:lastModifiedBy>
  <cp:revision>2</cp:revision>
  <dcterms:created xsi:type="dcterms:W3CDTF">2022-03-01T14:17:00Z</dcterms:created>
  <dcterms:modified xsi:type="dcterms:W3CDTF">2022-03-01T14:17:00Z</dcterms:modified>
</cp:coreProperties>
</file>