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A69E2" w14:textId="0C0E6B56" w:rsidR="008F2517" w:rsidRDefault="00074034" w:rsidP="00F777FE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proofErr w:type="spellStart"/>
      <w:r w:rsidRPr="00F777FE">
        <w:rPr>
          <w:rFonts w:ascii="Arial" w:hAnsi="Arial" w:cs="Arial"/>
          <w:b/>
          <w:bCs/>
        </w:rPr>
        <w:t>CzechInvest</w:t>
      </w:r>
      <w:proofErr w:type="spellEnd"/>
    </w:p>
    <w:p w14:paraId="203878CB" w14:textId="77777777" w:rsidR="00F777FE" w:rsidRPr="00F777FE" w:rsidRDefault="00F777FE" w:rsidP="00F777FE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</w:p>
    <w:p w14:paraId="556B2F9D" w14:textId="66A0C7DC" w:rsidR="00F777FE" w:rsidRPr="00F777FE" w:rsidRDefault="00074034" w:rsidP="00A32900">
      <w:pPr>
        <w:spacing w:before="120" w:after="120" w:line="240" w:lineRule="auto"/>
        <w:rPr>
          <w:rFonts w:ascii="Arial" w:hAnsi="Arial" w:cs="Arial"/>
          <w:u w:val="single"/>
        </w:rPr>
      </w:pPr>
      <w:r w:rsidRPr="00F777FE">
        <w:rPr>
          <w:rFonts w:ascii="Arial" w:hAnsi="Arial" w:cs="Arial"/>
          <w:u w:val="single"/>
        </w:rPr>
        <w:t xml:space="preserve">Co je to </w:t>
      </w:r>
      <w:proofErr w:type="spellStart"/>
      <w:r w:rsidRPr="00F777FE">
        <w:rPr>
          <w:rFonts w:ascii="Arial" w:hAnsi="Arial" w:cs="Arial"/>
          <w:u w:val="single"/>
        </w:rPr>
        <w:t>CzechInvest</w:t>
      </w:r>
      <w:proofErr w:type="spellEnd"/>
      <w:r w:rsidRPr="00F777FE">
        <w:rPr>
          <w:rFonts w:ascii="Arial" w:hAnsi="Arial" w:cs="Arial"/>
          <w:u w:val="single"/>
        </w:rPr>
        <w:t xml:space="preserve">? </w:t>
      </w:r>
    </w:p>
    <w:p w14:paraId="40512315" w14:textId="41202082" w:rsidR="00074034" w:rsidRDefault="003311CD" w:rsidP="00A32900">
      <w:pPr>
        <w:spacing w:before="120" w:after="120" w:line="240" w:lineRule="auto"/>
        <w:rPr>
          <w:rFonts w:ascii="Arial" w:hAnsi="Arial" w:cs="Arial"/>
        </w:rPr>
      </w:pPr>
      <w:r w:rsidRPr="00A32900">
        <w:rPr>
          <w:rFonts w:ascii="Arial" w:hAnsi="Arial" w:cs="Arial"/>
        </w:rPr>
        <w:t>Je Státní příspěvková organizace vedena pod Ministerstvem průmyslu a obchodu (1992). Z</w:t>
      </w:r>
      <w:r w:rsidR="00074034" w:rsidRPr="00A32900">
        <w:rPr>
          <w:rFonts w:ascii="Arial" w:hAnsi="Arial" w:cs="Arial"/>
        </w:rPr>
        <w:t xml:space="preserve">abývá </w:t>
      </w:r>
      <w:r w:rsidRPr="00A32900">
        <w:rPr>
          <w:rFonts w:ascii="Arial" w:hAnsi="Arial" w:cs="Arial"/>
        </w:rPr>
        <w:t xml:space="preserve">se </w:t>
      </w:r>
      <w:r w:rsidR="00074034" w:rsidRPr="00A32900">
        <w:rPr>
          <w:rFonts w:ascii="Arial" w:hAnsi="Arial" w:cs="Arial"/>
        </w:rPr>
        <w:t>podporou investic a podnikání v souhrnné podobě</w:t>
      </w:r>
      <w:r w:rsidR="00AC1F76" w:rsidRPr="00A32900">
        <w:rPr>
          <w:rFonts w:ascii="Arial" w:hAnsi="Arial" w:cs="Arial"/>
        </w:rPr>
        <w:t xml:space="preserve">. </w:t>
      </w:r>
      <w:r w:rsidR="00150C26" w:rsidRPr="00A32900">
        <w:rPr>
          <w:rFonts w:ascii="Arial" w:hAnsi="Arial" w:cs="Arial"/>
        </w:rPr>
        <w:t xml:space="preserve">Jedním z hlavních cílů je přeměna České republiky v inovačního lídra Evropy. </w:t>
      </w:r>
    </w:p>
    <w:p w14:paraId="088BF00D" w14:textId="77777777" w:rsidR="00F777FE" w:rsidRPr="00A32900" w:rsidRDefault="00F777FE" w:rsidP="00A32900">
      <w:pPr>
        <w:spacing w:before="120" w:after="120" w:line="240" w:lineRule="auto"/>
        <w:rPr>
          <w:rFonts w:ascii="Arial" w:hAnsi="Arial" w:cs="Arial"/>
        </w:rPr>
      </w:pPr>
    </w:p>
    <w:p w14:paraId="065CCF45" w14:textId="317EC037" w:rsidR="00F777FE" w:rsidRPr="00F777FE" w:rsidRDefault="00AC1F76" w:rsidP="00A32900">
      <w:pPr>
        <w:spacing w:before="120" w:after="120" w:line="240" w:lineRule="auto"/>
        <w:rPr>
          <w:rFonts w:ascii="Arial" w:hAnsi="Arial" w:cs="Arial"/>
          <w:u w:val="single"/>
        </w:rPr>
      </w:pPr>
      <w:r w:rsidRPr="00F777FE">
        <w:rPr>
          <w:rFonts w:ascii="Arial" w:hAnsi="Arial" w:cs="Arial"/>
          <w:u w:val="single"/>
        </w:rPr>
        <w:t>Historie</w:t>
      </w:r>
    </w:p>
    <w:p w14:paraId="2FE364A9" w14:textId="50F7BB0A" w:rsidR="00AC1F76" w:rsidRPr="00A32900" w:rsidRDefault="00AC1F76" w:rsidP="00A32900">
      <w:pPr>
        <w:pStyle w:val="Nadpis3"/>
        <w:spacing w:before="120" w:beforeAutospacing="0" w:after="120" w:afterAutospacing="0"/>
        <w:rPr>
          <w:rFonts w:ascii="Arial" w:hAnsi="Arial" w:cs="Arial"/>
          <w:b w:val="0"/>
          <w:bCs w:val="0"/>
          <w:spacing w:val="6"/>
          <w:sz w:val="22"/>
          <w:szCs w:val="22"/>
        </w:rPr>
      </w:pPr>
      <w:r w:rsidRPr="00A32900">
        <w:rPr>
          <w:rFonts w:ascii="Arial" w:hAnsi="Arial" w:cs="Arial"/>
          <w:b w:val="0"/>
          <w:bCs w:val="0"/>
          <w:spacing w:val="6"/>
          <w:sz w:val="22"/>
          <w:szCs w:val="22"/>
        </w:rPr>
        <w:t xml:space="preserve">FAZI (Federální agentura pro zahraniční </w:t>
      </w:r>
      <w:r w:rsidR="00133E71" w:rsidRPr="00A32900">
        <w:rPr>
          <w:rFonts w:ascii="Arial" w:hAnsi="Arial" w:cs="Arial"/>
          <w:b w:val="0"/>
          <w:bCs w:val="0"/>
          <w:spacing w:val="6"/>
          <w:sz w:val="22"/>
          <w:szCs w:val="22"/>
        </w:rPr>
        <w:t>investice)</w:t>
      </w:r>
      <w:r w:rsidRPr="00A32900">
        <w:rPr>
          <w:rFonts w:ascii="Arial" w:hAnsi="Arial" w:cs="Arial"/>
          <w:b w:val="0"/>
          <w:bCs w:val="0"/>
          <w:spacing w:val="6"/>
          <w:sz w:val="22"/>
          <w:szCs w:val="22"/>
        </w:rPr>
        <w:t xml:space="preserve"> byla předchůdkyní </w:t>
      </w:r>
      <w:proofErr w:type="spellStart"/>
      <w:r w:rsidRPr="00A32900">
        <w:rPr>
          <w:rFonts w:ascii="Arial" w:hAnsi="Arial" w:cs="Arial"/>
          <w:b w:val="0"/>
          <w:bCs w:val="0"/>
          <w:spacing w:val="6"/>
          <w:sz w:val="22"/>
          <w:szCs w:val="22"/>
        </w:rPr>
        <w:t>CzechInvest</w:t>
      </w:r>
      <w:proofErr w:type="spellEnd"/>
      <w:r w:rsidR="00133E71" w:rsidRPr="00A32900">
        <w:rPr>
          <w:rFonts w:ascii="Arial" w:hAnsi="Arial" w:cs="Arial"/>
          <w:b w:val="0"/>
          <w:bCs w:val="0"/>
          <w:spacing w:val="6"/>
          <w:sz w:val="22"/>
          <w:szCs w:val="22"/>
        </w:rPr>
        <w:t>.</w:t>
      </w:r>
      <w:r w:rsidRPr="00A32900">
        <w:rPr>
          <w:rFonts w:ascii="Arial" w:hAnsi="Arial" w:cs="Arial"/>
          <w:b w:val="0"/>
          <w:bCs w:val="0"/>
          <w:spacing w:val="6"/>
          <w:sz w:val="22"/>
          <w:szCs w:val="22"/>
        </w:rPr>
        <w:t xml:space="preserve"> Ministerstvo hospodářství Československé republiky ji založilo 1. října 1990 jako součást opatření reagujících na pád komunistického režimu v zemi, které měly zajistit přechod ekonomiky na tržní principy</w:t>
      </w:r>
      <w:r w:rsidR="00133E71" w:rsidRPr="00A32900">
        <w:rPr>
          <w:rFonts w:ascii="Arial" w:hAnsi="Arial" w:cs="Arial"/>
          <w:b w:val="0"/>
          <w:bCs w:val="0"/>
          <w:spacing w:val="6"/>
          <w:sz w:val="22"/>
          <w:szCs w:val="22"/>
        </w:rPr>
        <w:t>.</w:t>
      </w:r>
      <w:r w:rsidRPr="00A32900">
        <w:rPr>
          <w:rFonts w:ascii="Arial" w:hAnsi="Arial" w:cs="Arial"/>
          <w:b w:val="0"/>
          <w:bCs w:val="0"/>
          <w:spacing w:val="6"/>
          <w:sz w:val="22"/>
          <w:szCs w:val="22"/>
        </w:rPr>
        <w:t xml:space="preserve"> </w:t>
      </w:r>
    </w:p>
    <w:p w14:paraId="419983A2" w14:textId="721B448F" w:rsidR="00AC1F76" w:rsidRPr="00A32900" w:rsidRDefault="00AC1F76" w:rsidP="00A32900">
      <w:pPr>
        <w:pStyle w:val="Normlnweb"/>
        <w:spacing w:before="120" w:beforeAutospacing="0" w:after="120" w:afterAutospacing="0"/>
        <w:rPr>
          <w:rFonts w:ascii="Arial" w:hAnsi="Arial" w:cs="Arial"/>
          <w:spacing w:val="6"/>
          <w:sz w:val="22"/>
          <w:szCs w:val="22"/>
        </w:rPr>
      </w:pPr>
      <w:r w:rsidRPr="00A32900">
        <w:rPr>
          <w:rFonts w:ascii="Arial" w:hAnsi="Arial" w:cs="Arial"/>
          <w:spacing w:val="6"/>
          <w:sz w:val="22"/>
          <w:szCs w:val="22"/>
        </w:rPr>
        <w:t xml:space="preserve">S rozdělením Československa na Českou a Slovenskou republiku FAZI zanikla a 1. </w:t>
      </w:r>
      <w:r w:rsidRPr="00F777FE">
        <w:rPr>
          <w:rFonts w:ascii="Arial" w:hAnsi="Arial" w:cs="Arial"/>
          <w:spacing w:val="6"/>
          <w:sz w:val="22"/>
          <w:szCs w:val="22"/>
        </w:rPr>
        <w:t>listopadu 1992 je při Ministerstvu průmyslu a obchodu ČR zřízena příspěvková organizace</w:t>
      </w:r>
      <w:r w:rsidRPr="00F777FE">
        <w:rPr>
          <w:rFonts w:ascii="Arial" w:hAnsi="Arial" w:cs="Arial"/>
          <w:b/>
          <w:bCs/>
          <w:spacing w:val="6"/>
          <w:sz w:val="22"/>
          <w:szCs w:val="22"/>
        </w:rPr>
        <w:t> </w:t>
      </w:r>
      <w:r w:rsidRPr="00F777FE">
        <w:rPr>
          <w:rStyle w:val="Siln"/>
          <w:rFonts w:ascii="Arial" w:hAnsi="Arial" w:cs="Arial"/>
          <w:b w:val="0"/>
          <w:bCs w:val="0"/>
          <w:spacing w:val="6"/>
          <w:sz w:val="22"/>
          <w:szCs w:val="22"/>
        </w:rPr>
        <w:t xml:space="preserve">Česká agentura pro zahraniční investice </w:t>
      </w:r>
      <w:proofErr w:type="spellStart"/>
      <w:r w:rsidRPr="00F777FE">
        <w:rPr>
          <w:rStyle w:val="Siln"/>
          <w:rFonts w:ascii="Arial" w:hAnsi="Arial" w:cs="Arial"/>
          <w:b w:val="0"/>
          <w:bCs w:val="0"/>
          <w:spacing w:val="6"/>
          <w:sz w:val="22"/>
          <w:szCs w:val="22"/>
        </w:rPr>
        <w:t>CzechInvest</w:t>
      </w:r>
      <w:proofErr w:type="spellEnd"/>
      <w:r w:rsidRPr="00F777FE">
        <w:rPr>
          <w:rFonts w:ascii="Arial" w:hAnsi="Arial" w:cs="Arial"/>
          <w:b/>
          <w:bCs/>
          <w:spacing w:val="6"/>
          <w:sz w:val="22"/>
          <w:szCs w:val="22"/>
        </w:rPr>
        <w:t>.</w:t>
      </w:r>
      <w:r w:rsidRPr="00A32900">
        <w:rPr>
          <w:rFonts w:ascii="Arial" w:hAnsi="Arial" w:cs="Arial"/>
          <w:spacing w:val="6"/>
          <w:sz w:val="22"/>
          <w:szCs w:val="22"/>
        </w:rPr>
        <w:t xml:space="preserve"> </w:t>
      </w:r>
    </w:p>
    <w:p w14:paraId="039CB0ED" w14:textId="77777777" w:rsidR="00AC1F76" w:rsidRPr="00A32900" w:rsidRDefault="00AC1F76" w:rsidP="00A32900">
      <w:pPr>
        <w:pStyle w:val="Normlnweb"/>
        <w:spacing w:before="120" w:beforeAutospacing="0" w:after="120" w:afterAutospacing="0"/>
        <w:rPr>
          <w:rFonts w:ascii="Arial" w:hAnsi="Arial" w:cs="Arial"/>
          <w:spacing w:val="6"/>
          <w:sz w:val="22"/>
          <w:szCs w:val="22"/>
        </w:rPr>
      </w:pPr>
      <w:proofErr w:type="spellStart"/>
      <w:r w:rsidRPr="00A32900">
        <w:rPr>
          <w:rFonts w:ascii="Arial" w:hAnsi="Arial" w:cs="Arial"/>
          <w:spacing w:val="6"/>
          <w:sz w:val="22"/>
          <w:szCs w:val="22"/>
        </w:rPr>
        <w:t>CzechInvest</w:t>
      </w:r>
      <w:proofErr w:type="spellEnd"/>
      <w:r w:rsidRPr="00A32900">
        <w:rPr>
          <w:rFonts w:ascii="Arial" w:hAnsi="Arial" w:cs="Arial"/>
          <w:spacing w:val="6"/>
          <w:sz w:val="22"/>
          <w:szCs w:val="22"/>
        </w:rPr>
        <w:t xml:space="preserve"> začíná do Česka dojednávat první zahraniční investice. </w:t>
      </w:r>
    </w:p>
    <w:p w14:paraId="3EF2687C" w14:textId="77777777" w:rsidR="00AC1F76" w:rsidRPr="00A32900" w:rsidRDefault="00AC1F76" w:rsidP="00A32900">
      <w:pPr>
        <w:pStyle w:val="Normlnweb"/>
        <w:spacing w:before="120" w:beforeAutospacing="0" w:after="120" w:afterAutospacing="0"/>
        <w:rPr>
          <w:rFonts w:ascii="Arial" w:hAnsi="Arial" w:cs="Arial"/>
          <w:spacing w:val="6"/>
          <w:sz w:val="22"/>
          <w:szCs w:val="22"/>
        </w:rPr>
      </w:pPr>
      <w:r w:rsidRPr="00A32900">
        <w:rPr>
          <w:rFonts w:ascii="Arial" w:hAnsi="Arial" w:cs="Arial"/>
          <w:spacing w:val="6"/>
          <w:sz w:val="22"/>
          <w:szCs w:val="22"/>
        </w:rPr>
        <w:t xml:space="preserve">1993 první dvě úspěšně dojednané investice za 361 milion korun. </w:t>
      </w:r>
    </w:p>
    <w:p w14:paraId="5A00540A" w14:textId="4861A534" w:rsidR="00AC1F76" w:rsidRPr="00A32900" w:rsidRDefault="00AC1F76" w:rsidP="00A32900">
      <w:pPr>
        <w:pStyle w:val="Normlnweb"/>
        <w:spacing w:before="120" w:beforeAutospacing="0" w:after="120" w:afterAutospacing="0"/>
        <w:rPr>
          <w:rFonts w:ascii="Arial" w:hAnsi="Arial" w:cs="Arial"/>
          <w:spacing w:val="6"/>
          <w:sz w:val="22"/>
          <w:szCs w:val="22"/>
        </w:rPr>
      </w:pPr>
      <w:r w:rsidRPr="00A32900">
        <w:rPr>
          <w:rFonts w:ascii="Arial" w:hAnsi="Arial" w:cs="Arial"/>
          <w:spacing w:val="6"/>
          <w:sz w:val="22"/>
          <w:szCs w:val="22"/>
        </w:rPr>
        <w:t xml:space="preserve">1998–41 investic za 40 miliard korun. </w:t>
      </w:r>
    </w:p>
    <w:p w14:paraId="0A61C2C1" w14:textId="77777777" w:rsidR="00AC1F76" w:rsidRPr="00A32900" w:rsidRDefault="00AC1F76" w:rsidP="00A32900">
      <w:pPr>
        <w:pStyle w:val="Normlnweb"/>
        <w:spacing w:before="120" w:beforeAutospacing="0" w:after="120" w:afterAutospacing="0"/>
        <w:rPr>
          <w:rFonts w:ascii="Arial" w:hAnsi="Arial" w:cs="Arial"/>
          <w:spacing w:val="6"/>
          <w:sz w:val="22"/>
          <w:szCs w:val="22"/>
        </w:rPr>
      </w:pPr>
      <w:proofErr w:type="spellStart"/>
      <w:r w:rsidRPr="00A32900">
        <w:rPr>
          <w:rFonts w:ascii="Arial" w:hAnsi="Arial" w:cs="Arial"/>
          <w:spacing w:val="6"/>
          <w:sz w:val="22"/>
          <w:szCs w:val="22"/>
        </w:rPr>
        <w:t>CzechInvest</w:t>
      </w:r>
      <w:proofErr w:type="spellEnd"/>
      <w:r w:rsidRPr="00A32900">
        <w:rPr>
          <w:rFonts w:ascii="Arial" w:hAnsi="Arial" w:cs="Arial"/>
          <w:spacing w:val="6"/>
          <w:sz w:val="22"/>
          <w:szCs w:val="22"/>
        </w:rPr>
        <w:t xml:space="preserve"> do Česka přivádí americkou Johnson Controls, japonský Panasonic AVC, německou Hella – </w:t>
      </w:r>
      <w:proofErr w:type="spellStart"/>
      <w:r w:rsidRPr="00A32900">
        <w:rPr>
          <w:rFonts w:ascii="Arial" w:hAnsi="Arial" w:cs="Arial"/>
          <w:spacing w:val="6"/>
          <w:sz w:val="22"/>
          <w:szCs w:val="22"/>
        </w:rPr>
        <w:t>Behr</w:t>
      </w:r>
      <w:proofErr w:type="spellEnd"/>
      <w:r w:rsidRPr="00A32900">
        <w:rPr>
          <w:rFonts w:ascii="Arial" w:hAnsi="Arial" w:cs="Arial"/>
          <w:spacing w:val="6"/>
          <w:sz w:val="22"/>
          <w:szCs w:val="22"/>
        </w:rPr>
        <w:t xml:space="preserve">, je u vstupu německého Volkswagenu do </w:t>
      </w:r>
      <w:proofErr w:type="gramStart"/>
      <w:r w:rsidRPr="00A32900">
        <w:rPr>
          <w:rFonts w:ascii="Arial" w:hAnsi="Arial" w:cs="Arial"/>
          <w:spacing w:val="6"/>
          <w:sz w:val="22"/>
          <w:szCs w:val="22"/>
        </w:rPr>
        <w:t>Škoda</w:t>
      </w:r>
      <w:proofErr w:type="gramEnd"/>
      <w:r w:rsidRPr="00A32900">
        <w:rPr>
          <w:rFonts w:ascii="Arial" w:hAnsi="Arial" w:cs="Arial"/>
          <w:spacing w:val="6"/>
          <w:sz w:val="22"/>
          <w:szCs w:val="22"/>
        </w:rPr>
        <w:t xml:space="preserve"> Auto. </w:t>
      </w:r>
    </w:p>
    <w:p w14:paraId="395BA855" w14:textId="650BA264" w:rsidR="00AC1F76" w:rsidRPr="00A32900" w:rsidRDefault="00AC1F76" w:rsidP="00A32900">
      <w:pPr>
        <w:pStyle w:val="Normlnweb"/>
        <w:spacing w:before="120" w:beforeAutospacing="0" w:after="120" w:afterAutospacing="0"/>
        <w:rPr>
          <w:rFonts w:ascii="Arial" w:hAnsi="Arial" w:cs="Arial"/>
          <w:spacing w:val="6"/>
          <w:sz w:val="22"/>
          <w:szCs w:val="22"/>
        </w:rPr>
      </w:pPr>
      <w:r w:rsidRPr="00A32900">
        <w:rPr>
          <w:rFonts w:ascii="Arial" w:hAnsi="Arial" w:cs="Arial"/>
          <w:spacing w:val="6"/>
          <w:sz w:val="22"/>
          <w:szCs w:val="22"/>
        </w:rPr>
        <w:t xml:space="preserve">Vynikající výsledky agentury oceňuje v letech 2000 a 2001 dvakrát po sobě i prestižní britská instituce </w:t>
      </w:r>
      <w:proofErr w:type="spellStart"/>
      <w:r w:rsidRPr="00A32900">
        <w:rPr>
          <w:rFonts w:ascii="Arial" w:hAnsi="Arial" w:cs="Arial"/>
          <w:spacing w:val="6"/>
          <w:sz w:val="22"/>
          <w:szCs w:val="22"/>
        </w:rPr>
        <w:t>Corporate</w:t>
      </w:r>
      <w:proofErr w:type="spellEnd"/>
      <w:r w:rsidRPr="00A32900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Pr="00A32900">
        <w:rPr>
          <w:rFonts w:ascii="Arial" w:hAnsi="Arial" w:cs="Arial"/>
          <w:spacing w:val="6"/>
          <w:sz w:val="22"/>
          <w:szCs w:val="22"/>
        </w:rPr>
        <w:t>Location</w:t>
      </w:r>
      <w:proofErr w:type="spellEnd"/>
      <w:r w:rsidRPr="00A32900">
        <w:rPr>
          <w:rFonts w:ascii="Arial" w:hAnsi="Arial" w:cs="Arial"/>
          <w:spacing w:val="6"/>
          <w:sz w:val="22"/>
          <w:szCs w:val="22"/>
        </w:rPr>
        <w:t xml:space="preserve">. </w:t>
      </w:r>
      <w:proofErr w:type="spellStart"/>
      <w:r w:rsidRPr="00A32900">
        <w:rPr>
          <w:rFonts w:ascii="Arial" w:hAnsi="Arial" w:cs="Arial"/>
          <w:spacing w:val="6"/>
          <w:sz w:val="22"/>
          <w:szCs w:val="22"/>
        </w:rPr>
        <w:t>CzechInvestu</w:t>
      </w:r>
      <w:proofErr w:type="spellEnd"/>
      <w:r w:rsidRPr="00A32900">
        <w:rPr>
          <w:rFonts w:ascii="Arial" w:hAnsi="Arial" w:cs="Arial"/>
          <w:spacing w:val="6"/>
          <w:sz w:val="22"/>
          <w:szCs w:val="22"/>
        </w:rPr>
        <w:t xml:space="preserve"> uděluji titul „Nejlepší investiční agentura v Evropě“.</w:t>
      </w:r>
    </w:p>
    <w:p w14:paraId="3562D318" w14:textId="4ACF5D74" w:rsidR="00AC1F76" w:rsidRPr="00A32900" w:rsidRDefault="00AC1F76" w:rsidP="00A32900">
      <w:pPr>
        <w:spacing w:before="120" w:after="120" w:line="240" w:lineRule="auto"/>
        <w:rPr>
          <w:rFonts w:ascii="Arial" w:hAnsi="Arial" w:cs="Arial"/>
        </w:rPr>
      </w:pPr>
    </w:p>
    <w:p w14:paraId="1040F76C" w14:textId="61DBBB87" w:rsidR="00133E71" w:rsidRPr="00F777FE" w:rsidRDefault="00133E71" w:rsidP="00A32900">
      <w:pPr>
        <w:spacing w:before="120" w:after="120" w:line="240" w:lineRule="auto"/>
        <w:rPr>
          <w:rFonts w:ascii="Arial" w:eastAsia="Times New Roman" w:hAnsi="Arial" w:cs="Arial"/>
          <w:spacing w:val="6"/>
          <w:u w:val="single"/>
          <w:lang w:eastAsia="cs-CZ"/>
        </w:rPr>
      </w:pPr>
      <w:r w:rsidRPr="00F777FE">
        <w:rPr>
          <w:rFonts w:ascii="Arial" w:eastAsia="Times New Roman" w:hAnsi="Arial" w:cs="Arial"/>
          <w:spacing w:val="6"/>
          <w:u w:val="single"/>
          <w:lang w:eastAsia="cs-CZ"/>
        </w:rPr>
        <w:t>Investiční pobídka</w:t>
      </w:r>
    </w:p>
    <w:p w14:paraId="40217A1C" w14:textId="45D8F337" w:rsidR="00133E71" w:rsidRPr="00A32900" w:rsidRDefault="00A32900" w:rsidP="00A32900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spacing w:val="6"/>
          <w:sz w:val="22"/>
          <w:szCs w:val="22"/>
        </w:rPr>
      </w:pPr>
      <w:r w:rsidRPr="00A32900">
        <w:rPr>
          <w:rFonts w:ascii="Arial" w:hAnsi="Arial" w:cs="Arial"/>
          <w:spacing w:val="6"/>
          <w:sz w:val="22"/>
          <w:szCs w:val="22"/>
        </w:rPr>
        <w:t>Je výhoda</w:t>
      </w:r>
      <w:r w:rsidR="00133E71" w:rsidRPr="00A32900">
        <w:rPr>
          <w:rFonts w:ascii="Arial" w:hAnsi="Arial" w:cs="Arial"/>
          <w:spacing w:val="6"/>
          <w:sz w:val="22"/>
          <w:szCs w:val="22"/>
        </w:rPr>
        <w:t xml:space="preserve"> poskytnuté </w:t>
      </w:r>
      <w:hyperlink r:id="rId7" w:tooltip="Vláda" w:history="1">
        <w:r w:rsidR="00133E71" w:rsidRPr="00A32900">
          <w:rPr>
            <w:rFonts w:ascii="Arial" w:hAnsi="Arial" w:cs="Arial"/>
            <w:spacing w:val="6"/>
            <w:sz w:val="22"/>
            <w:szCs w:val="22"/>
          </w:rPr>
          <w:t>vládou</w:t>
        </w:r>
      </w:hyperlink>
      <w:r w:rsidR="00133E71" w:rsidRPr="00A32900">
        <w:rPr>
          <w:rFonts w:ascii="Arial" w:hAnsi="Arial" w:cs="Arial"/>
          <w:spacing w:val="6"/>
          <w:sz w:val="22"/>
          <w:szCs w:val="22"/>
        </w:rPr>
        <w:t xml:space="preserve"> konkrétním firmám či skupinám firem s cílem přimět je chovat se určitým. Investiční pobídku může poskytnout stát v zásadě dvěma způsoby, a to přímou finanční podporou (dotace na stroje, </w:t>
      </w:r>
      <w:r w:rsidRPr="00A32900">
        <w:rPr>
          <w:rFonts w:ascii="Arial" w:hAnsi="Arial" w:cs="Arial"/>
          <w:spacing w:val="6"/>
          <w:sz w:val="22"/>
          <w:szCs w:val="22"/>
        </w:rPr>
        <w:t>vybavení, pozemky</w:t>
      </w:r>
      <w:r w:rsidR="00133E71" w:rsidRPr="00A32900">
        <w:rPr>
          <w:rFonts w:ascii="Arial" w:hAnsi="Arial" w:cs="Arial"/>
          <w:spacing w:val="6"/>
          <w:sz w:val="22"/>
          <w:szCs w:val="22"/>
        </w:rPr>
        <w:t>…) nebo nepřímou podporou (úleva na daních, clu…). Cílem je podpora zaostalých oblastí</w:t>
      </w:r>
      <w:r w:rsidRPr="00A32900">
        <w:rPr>
          <w:rFonts w:ascii="Arial" w:hAnsi="Arial" w:cs="Arial"/>
          <w:spacing w:val="6"/>
          <w:sz w:val="22"/>
          <w:szCs w:val="22"/>
        </w:rPr>
        <w:t xml:space="preserve">, které mají vysokou nezaměstnanost nebo </w:t>
      </w:r>
      <w:r w:rsidR="00133E71" w:rsidRPr="00A32900">
        <w:rPr>
          <w:rFonts w:ascii="Arial" w:hAnsi="Arial" w:cs="Arial"/>
          <w:spacing w:val="6"/>
          <w:sz w:val="22"/>
          <w:szCs w:val="22"/>
        </w:rPr>
        <w:t>nízkou </w:t>
      </w:r>
      <w:proofErr w:type="spellStart"/>
      <w:r w:rsidRPr="00A32900">
        <w:rPr>
          <w:rFonts w:ascii="Arial" w:hAnsi="Arial" w:cs="Arial"/>
          <w:spacing w:val="6"/>
          <w:sz w:val="22"/>
          <w:szCs w:val="22"/>
        </w:rPr>
        <w:t>nízkou</w:t>
      </w:r>
      <w:proofErr w:type="spellEnd"/>
      <w:r w:rsidRPr="00A32900">
        <w:rPr>
          <w:rFonts w:ascii="Arial" w:hAnsi="Arial" w:cs="Arial"/>
          <w:spacing w:val="6"/>
          <w:sz w:val="22"/>
          <w:szCs w:val="22"/>
        </w:rPr>
        <w:t xml:space="preserve"> životní úroveň. </w:t>
      </w:r>
    </w:p>
    <w:p w14:paraId="2EF7583A" w14:textId="77777777" w:rsidR="00A32900" w:rsidRPr="00F777FE" w:rsidRDefault="00A32900" w:rsidP="00A32900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spacing w:val="6"/>
          <w:sz w:val="22"/>
          <w:szCs w:val="22"/>
          <w:u w:val="single"/>
        </w:rPr>
      </w:pPr>
    </w:p>
    <w:p w14:paraId="09CD39F6" w14:textId="481A5166" w:rsidR="00AC1F76" w:rsidRPr="00F777FE" w:rsidRDefault="00A32900" w:rsidP="00A32900">
      <w:pPr>
        <w:spacing w:before="120" w:after="120" w:line="240" w:lineRule="auto"/>
        <w:rPr>
          <w:rFonts w:ascii="Arial" w:hAnsi="Arial" w:cs="Arial"/>
          <w:u w:val="single"/>
        </w:rPr>
      </w:pPr>
      <w:r w:rsidRPr="00F777FE">
        <w:rPr>
          <w:rFonts w:ascii="Arial" w:hAnsi="Arial" w:cs="Arial"/>
          <w:u w:val="single"/>
        </w:rPr>
        <w:t>Hyundai</w:t>
      </w:r>
    </w:p>
    <w:p w14:paraId="4D6104CD" w14:textId="3CD76EDE" w:rsidR="00A32900" w:rsidRPr="00A32900" w:rsidRDefault="00A32900" w:rsidP="00A32900">
      <w:pPr>
        <w:pStyle w:val="Normlnweb"/>
        <w:spacing w:before="120" w:beforeAutospacing="0" w:after="120" w:afterAutospacing="0"/>
        <w:rPr>
          <w:rFonts w:ascii="Arial" w:hAnsi="Arial" w:cs="Arial"/>
          <w:color w:val="000000"/>
          <w:spacing w:val="6"/>
          <w:sz w:val="22"/>
          <w:szCs w:val="22"/>
        </w:rPr>
      </w:pPr>
      <w:r w:rsidRPr="00A32900">
        <w:rPr>
          <w:rFonts w:ascii="Arial" w:hAnsi="Arial" w:cs="Arial"/>
          <w:color w:val="000000"/>
          <w:spacing w:val="6"/>
          <w:sz w:val="22"/>
          <w:szCs w:val="22"/>
        </w:rPr>
        <w:t xml:space="preserve">Od roku 2003 jednal </w:t>
      </w:r>
      <w:proofErr w:type="spellStart"/>
      <w:r w:rsidRPr="00A32900">
        <w:rPr>
          <w:rFonts w:ascii="Arial" w:hAnsi="Arial" w:cs="Arial"/>
          <w:color w:val="000000"/>
          <w:spacing w:val="6"/>
          <w:sz w:val="22"/>
          <w:szCs w:val="22"/>
        </w:rPr>
        <w:t>CzechInvest</w:t>
      </w:r>
      <w:proofErr w:type="spellEnd"/>
      <w:r w:rsidRPr="00A32900">
        <w:rPr>
          <w:rFonts w:ascii="Arial" w:hAnsi="Arial" w:cs="Arial"/>
          <w:color w:val="000000"/>
          <w:spacing w:val="6"/>
          <w:sz w:val="22"/>
          <w:szCs w:val="22"/>
        </w:rPr>
        <w:t xml:space="preserve"> o investici se společností Hyundai. V roce 2006 její zástupci podepsali investiční smlouvu a stát přislíbil investiční pobídku ve výši 4,9 miliardy korun. České republice se tato pobídka vyplatila, </w:t>
      </w:r>
      <w:r w:rsidR="006D7B2D">
        <w:rPr>
          <w:rFonts w:ascii="Arial" w:hAnsi="Arial" w:cs="Arial"/>
          <w:color w:val="000000"/>
          <w:spacing w:val="6"/>
          <w:sz w:val="22"/>
          <w:szCs w:val="22"/>
        </w:rPr>
        <w:t>protože</w:t>
      </w:r>
      <w:r w:rsidRPr="00A32900">
        <w:rPr>
          <w:rFonts w:ascii="Arial" w:hAnsi="Arial" w:cs="Arial"/>
          <w:color w:val="000000"/>
          <w:spacing w:val="6"/>
          <w:sz w:val="22"/>
          <w:szCs w:val="22"/>
        </w:rPr>
        <w:t xml:space="preserve"> společnost Hyundai dosud na dani z příjmů a odvodech na sociální a zdravotní pojištění přispěla do státního rozpočtu více než dvaceti miliardami korun.</w:t>
      </w:r>
    </w:p>
    <w:p w14:paraId="1E0204D1" w14:textId="69156529" w:rsidR="00A32900" w:rsidRDefault="00A32900" w:rsidP="00A32900">
      <w:pPr>
        <w:pStyle w:val="Normlnweb"/>
        <w:spacing w:before="120" w:beforeAutospacing="0" w:after="120" w:afterAutospacing="0"/>
        <w:rPr>
          <w:rFonts w:ascii="Arial" w:hAnsi="Arial" w:cs="Arial"/>
          <w:color w:val="000000"/>
          <w:spacing w:val="6"/>
          <w:sz w:val="22"/>
          <w:szCs w:val="22"/>
        </w:rPr>
      </w:pPr>
      <w:r w:rsidRPr="00A32900">
        <w:rPr>
          <w:rFonts w:ascii="Arial" w:hAnsi="Arial" w:cs="Arial"/>
          <w:color w:val="000000"/>
          <w:spacing w:val="6"/>
          <w:sz w:val="22"/>
          <w:szCs w:val="22"/>
        </w:rPr>
        <w:t xml:space="preserve">Společnost Hyundai vytvořila v Moravskoslezském kraji na dvanáct tisíc pracovních míst, což pomáhá strukturálně postiženému regionu snižovat nezaměstnanost. </w:t>
      </w:r>
    </w:p>
    <w:p w14:paraId="74D6B9D9" w14:textId="6CA49F82" w:rsidR="00F777FE" w:rsidRDefault="00F777FE" w:rsidP="00A32900">
      <w:pPr>
        <w:pStyle w:val="Normlnweb"/>
        <w:spacing w:before="120" w:beforeAutospacing="0" w:after="120" w:afterAutospacing="0"/>
        <w:rPr>
          <w:rFonts w:ascii="Arial" w:hAnsi="Arial" w:cs="Arial"/>
          <w:color w:val="000000"/>
          <w:spacing w:val="6"/>
          <w:sz w:val="22"/>
          <w:szCs w:val="22"/>
        </w:rPr>
      </w:pPr>
    </w:p>
    <w:p w14:paraId="7AB1298B" w14:textId="77777777" w:rsidR="00F777FE" w:rsidRPr="00A32900" w:rsidRDefault="00F777FE" w:rsidP="00A32900">
      <w:pPr>
        <w:pStyle w:val="Normlnweb"/>
        <w:spacing w:before="120" w:beforeAutospacing="0" w:after="120" w:afterAutospacing="0"/>
        <w:rPr>
          <w:rFonts w:ascii="Arial" w:hAnsi="Arial" w:cs="Arial"/>
          <w:color w:val="000000"/>
          <w:spacing w:val="6"/>
          <w:sz w:val="22"/>
          <w:szCs w:val="22"/>
        </w:rPr>
      </w:pPr>
    </w:p>
    <w:p w14:paraId="66B20EDB" w14:textId="77777777" w:rsidR="00074034" w:rsidRDefault="00074034"/>
    <w:sectPr w:rsidR="000740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8A3C2" w14:textId="77777777" w:rsidR="00D64725" w:rsidRDefault="00D64725" w:rsidP="00074034">
      <w:pPr>
        <w:spacing w:after="0" w:line="240" w:lineRule="auto"/>
      </w:pPr>
      <w:r>
        <w:separator/>
      </w:r>
    </w:p>
  </w:endnote>
  <w:endnote w:type="continuationSeparator" w:id="0">
    <w:p w14:paraId="5A33FE00" w14:textId="77777777" w:rsidR="00D64725" w:rsidRDefault="00D64725" w:rsidP="0007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5858B" w14:textId="7EFF814E" w:rsidR="00F777FE" w:rsidRPr="00F777FE" w:rsidRDefault="00F777FE" w:rsidP="00F777FE">
    <w:pPr>
      <w:pStyle w:val="Zpat"/>
      <w:jc w:val="both"/>
    </w:pPr>
    <w:r w:rsidRPr="00F777FE">
      <w:t xml:space="preserve">Zdroj: Webový portál </w:t>
    </w:r>
    <w:proofErr w:type="spellStart"/>
    <w:r w:rsidRPr="00F777FE">
      <w:t>czechinvest</w:t>
    </w:r>
    <w:proofErr w:type="spellEnd"/>
    <w:r w:rsidRPr="00F777FE">
      <w:t xml:space="preserve"> [online] [vid. 3. března 2022]. Dostupné z https://www.czechinvest.org/cz</w:t>
    </w:r>
  </w:p>
  <w:p w14:paraId="0284C148" w14:textId="02CC1C84" w:rsidR="00F777FE" w:rsidRDefault="00F777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FEE7F" w14:textId="77777777" w:rsidR="00D64725" w:rsidRDefault="00D64725" w:rsidP="00074034">
      <w:pPr>
        <w:spacing w:after="0" w:line="240" w:lineRule="auto"/>
      </w:pPr>
      <w:r>
        <w:separator/>
      </w:r>
    </w:p>
  </w:footnote>
  <w:footnote w:type="continuationSeparator" w:id="0">
    <w:p w14:paraId="39D50AC0" w14:textId="77777777" w:rsidR="00D64725" w:rsidRDefault="00D64725" w:rsidP="0007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7157" w14:textId="707FE2AE" w:rsidR="00074034" w:rsidRPr="00F777FE" w:rsidRDefault="00074034" w:rsidP="00A32900">
    <w:pPr>
      <w:pStyle w:val="Zhlav"/>
      <w:jc w:val="right"/>
    </w:pPr>
    <w:r w:rsidRPr="00F777FE">
      <w:t xml:space="preserve">Tereza </w:t>
    </w:r>
    <w:proofErr w:type="spellStart"/>
    <w:r w:rsidRPr="00F777FE">
      <w:t>Grygerková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0E"/>
    <w:rsid w:val="00074034"/>
    <w:rsid w:val="000D4D0A"/>
    <w:rsid w:val="00133E71"/>
    <w:rsid w:val="00150C26"/>
    <w:rsid w:val="002B3E81"/>
    <w:rsid w:val="002E760E"/>
    <w:rsid w:val="003311CD"/>
    <w:rsid w:val="003B1A3B"/>
    <w:rsid w:val="003E32AE"/>
    <w:rsid w:val="004145C5"/>
    <w:rsid w:val="00486B51"/>
    <w:rsid w:val="006D7B2D"/>
    <w:rsid w:val="00720323"/>
    <w:rsid w:val="007421EF"/>
    <w:rsid w:val="00756493"/>
    <w:rsid w:val="0075672E"/>
    <w:rsid w:val="00773EF4"/>
    <w:rsid w:val="0078720E"/>
    <w:rsid w:val="007F6E57"/>
    <w:rsid w:val="008144A4"/>
    <w:rsid w:val="008327FA"/>
    <w:rsid w:val="008D7807"/>
    <w:rsid w:val="00A32900"/>
    <w:rsid w:val="00AC1F76"/>
    <w:rsid w:val="00AD14E7"/>
    <w:rsid w:val="00B529AE"/>
    <w:rsid w:val="00BE6B93"/>
    <w:rsid w:val="00CA14C0"/>
    <w:rsid w:val="00D64725"/>
    <w:rsid w:val="00DE40A7"/>
    <w:rsid w:val="00E176C7"/>
    <w:rsid w:val="00ED293A"/>
    <w:rsid w:val="00F777FE"/>
    <w:rsid w:val="00F8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9286"/>
  <w15:chartTrackingRefBased/>
  <w15:docId w15:val="{3FA362CE-7B06-4E45-938A-247D3A20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740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4034"/>
  </w:style>
  <w:style w:type="paragraph" w:styleId="Zpat">
    <w:name w:val="footer"/>
    <w:basedOn w:val="Normln"/>
    <w:link w:val="ZpatChar"/>
    <w:uiPriority w:val="99"/>
    <w:unhideWhenUsed/>
    <w:rsid w:val="000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4034"/>
  </w:style>
  <w:style w:type="character" w:customStyle="1" w:styleId="Nadpis3Char">
    <w:name w:val="Nadpis 3 Char"/>
    <w:basedOn w:val="Standardnpsmoodstavce"/>
    <w:link w:val="Nadpis3"/>
    <w:uiPriority w:val="9"/>
    <w:rsid w:val="0007403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C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C1F7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33E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Vl%C3%A1d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47A9D-5C42-4A0B-819B-5677DE7A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Grygerková</dc:creator>
  <cp:keywords/>
  <dc:description/>
  <cp:lastModifiedBy>IK</cp:lastModifiedBy>
  <cp:revision>2</cp:revision>
  <dcterms:created xsi:type="dcterms:W3CDTF">2022-03-08T14:44:00Z</dcterms:created>
  <dcterms:modified xsi:type="dcterms:W3CDTF">2022-03-08T14:44:00Z</dcterms:modified>
</cp:coreProperties>
</file>