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6E1F" w14:textId="6E10DAAA" w:rsidR="00905C2B" w:rsidRPr="00905C2B" w:rsidRDefault="00905C2B" w:rsidP="00905C2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5C2B">
        <w:rPr>
          <w:rFonts w:ascii="Times New Roman" w:hAnsi="Times New Roman" w:cs="Times New Roman"/>
          <w:b/>
          <w:sz w:val="24"/>
          <w:u w:val="single"/>
        </w:rPr>
        <w:t xml:space="preserve">Případová </w:t>
      </w:r>
      <w:proofErr w:type="gramStart"/>
      <w:r w:rsidRPr="00905C2B">
        <w:rPr>
          <w:rFonts w:ascii="Times New Roman" w:hAnsi="Times New Roman" w:cs="Times New Roman"/>
          <w:b/>
          <w:sz w:val="24"/>
          <w:u w:val="single"/>
        </w:rPr>
        <w:t>studie - LEGO</w:t>
      </w:r>
      <w:proofErr w:type="gramEnd"/>
    </w:p>
    <w:p w14:paraId="43E7706E" w14:textId="20BFA23B" w:rsidR="00116EBF" w:rsidRPr="00A802DE" w:rsidRDefault="00AE5B23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 xml:space="preserve">LEGO </w:t>
      </w:r>
      <w:r w:rsidR="00D534D7" w:rsidRPr="00A802DE">
        <w:rPr>
          <w:rFonts w:ascii="Times New Roman" w:hAnsi="Times New Roman" w:cs="Times New Roman"/>
          <w:sz w:val="24"/>
        </w:rPr>
        <w:t>si vysloužilo právo slavit. Nejenom, že si děti hrají s</w:t>
      </w:r>
      <w:r w:rsidR="00A802DE">
        <w:rPr>
          <w:rFonts w:ascii="Times New Roman" w:hAnsi="Times New Roman" w:cs="Times New Roman"/>
          <w:sz w:val="24"/>
        </w:rPr>
        <w:t> </w:t>
      </w:r>
      <w:r w:rsidR="00D534D7" w:rsidRPr="00A802DE">
        <w:rPr>
          <w:rFonts w:ascii="Times New Roman" w:hAnsi="Times New Roman" w:cs="Times New Roman"/>
          <w:sz w:val="24"/>
        </w:rPr>
        <w:t>v</w:t>
      </w:r>
      <w:r w:rsidR="00A802DE">
        <w:rPr>
          <w:rFonts w:ascii="Times New Roman" w:hAnsi="Times New Roman" w:cs="Times New Roman"/>
          <w:sz w:val="24"/>
        </w:rPr>
        <w:t>ětším počtem</w:t>
      </w:r>
      <w:r w:rsidR="00D534D7" w:rsidRPr="00A802DE">
        <w:rPr>
          <w:rFonts w:ascii="Times New Roman" w:hAnsi="Times New Roman" w:cs="Times New Roman"/>
          <w:sz w:val="24"/>
        </w:rPr>
        <w:t xml:space="preserve"> LEGO postavič</w:t>
      </w:r>
      <w:r w:rsidR="00A802DE">
        <w:rPr>
          <w:rFonts w:ascii="Times New Roman" w:hAnsi="Times New Roman" w:cs="Times New Roman"/>
          <w:sz w:val="24"/>
        </w:rPr>
        <w:t>ek</w:t>
      </w:r>
      <w:r w:rsidR="00FA772C">
        <w:rPr>
          <w:rFonts w:ascii="Times New Roman" w:hAnsi="Times New Roman" w:cs="Times New Roman"/>
          <w:sz w:val="24"/>
        </w:rPr>
        <w:t>,</w:t>
      </w:r>
      <w:r w:rsidR="00D534D7" w:rsidRPr="00A802DE">
        <w:rPr>
          <w:rFonts w:ascii="Times New Roman" w:hAnsi="Times New Roman" w:cs="Times New Roman"/>
          <w:sz w:val="24"/>
        </w:rPr>
        <w:t xml:space="preserve"> než je</w:t>
      </w:r>
      <w:r w:rsidR="00A802DE">
        <w:rPr>
          <w:rFonts w:ascii="Times New Roman" w:hAnsi="Times New Roman" w:cs="Times New Roman"/>
          <w:sz w:val="24"/>
        </w:rPr>
        <w:t xml:space="preserve"> celkový počet obyvatel planety</w:t>
      </w:r>
      <w:r w:rsidR="00D534D7" w:rsidRPr="00A802DE">
        <w:rPr>
          <w:rFonts w:ascii="Times New Roman" w:hAnsi="Times New Roman" w:cs="Times New Roman"/>
          <w:sz w:val="24"/>
        </w:rPr>
        <w:t>, ale v roce 2015 byl</w:t>
      </w:r>
      <w:r w:rsidR="00446F8D">
        <w:rPr>
          <w:rFonts w:ascii="Times New Roman" w:hAnsi="Times New Roman" w:cs="Times New Roman"/>
          <w:sz w:val="24"/>
        </w:rPr>
        <w:t>a značka</w:t>
      </w:r>
      <w:r w:rsidR="00D534D7" w:rsidRPr="00A802DE">
        <w:rPr>
          <w:rFonts w:ascii="Times New Roman" w:hAnsi="Times New Roman" w:cs="Times New Roman"/>
          <w:sz w:val="24"/>
        </w:rPr>
        <w:t xml:space="preserve"> nominován</w:t>
      </w:r>
      <w:r w:rsidR="00446F8D">
        <w:rPr>
          <w:rFonts w:ascii="Times New Roman" w:hAnsi="Times New Roman" w:cs="Times New Roman"/>
          <w:sz w:val="24"/>
        </w:rPr>
        <w:t>a</w:t>
      </w:r>
      <w:r w:rsidR="00D534D7" w:rsidRPr="00A802DE">
        <w:rPr>
          <w:rFonts w:ascii="Times New Roman" w:hAnsi="Times New Roman" w:cs="Times New Roman"/>
          <w:sz w:val="24"/>
        </w:rPr>
        <w:t xml:space="preserve"> </w:t>
      </w:r>
      <w:r w:rsidR="004E22FC">
        <w:rPr>
          <w:rFonts w:ascii="Times New Roman" w:hAnsi="Times New Roman" w:cs="Times New Roman"/>
          <w:sz w:val="24"/>
        </w:rPr>
        <w:t xml:space="preserve">časopisem Forbes, </w:t>
      </w:r>
      <w:r w:rsidR="00D534D7" w:rsidRPr="00A802DE">
        <w:rPr>
          <w:rFonts w:ascii="Times New Roman" w:hAnsi="Times New Roman" w:cs="Times New Roman"/>
          <w:sz w:val="24"/>
        </w:rPr>
        <w:t xml:space="preserve">jako nejsilnější značka </w:t>
      </w:r>
      <w:r w:rsidR="00446F8D">
        <w:rPr>
          <w:rFonts w:ascii="Times New Roman" w:hAnsi="Times New Roman" w:cs="Times New Roman"/>
          <w:sz w:val="24"/>
        </w:rPr>
        <w:t xml:space="preserve">na </w:t>
      </w:r>
      <w:r w:rsidR="00D534D7" w:rsidRPr="00A802DE">
        <w:rPr>
          <w:rFonts w:ascii="Times New Roman" w:hAnsi="Times New Roman" w:cs="Times New Roman"/>
          <w:sz w:val="24"/>
        </w:rPr>
        <w:t>světě. Pro společnost, která byla v roce 2004 na pokraji krachu, je to významný obrat. Restrukturovali, najali nového ředitele a vytvořili více licencovaných partnerství než kdykoli předtím. Primárně ale objevili tajemství jedn</w:t>
      </w:r>
      <w:r w:rsidR="00446F8D">
        <w:rPr>
          <w:rFonts w:ascii="Times New Roman" w:hAnsi="Times New Roman" w:cs="Times New Roman"/>
          <w:sz w:val="24"/>
        </w:rPr>
        <w:t>é</w:t>
      </w:r>
      <w:r w:rsidR="00D534D7" w:rsidRPr="00A802DE">
        <w:rPr>
          <w:rFonts w:ascii="Times New Roman" w:hAnsi="Times New Roman" w:cs="Times New Roman"/>
          <w:sz w:val="24"/>
        </w:rPr>
        <w:t xml:space="preserve"> z nejúspěšnějších, nízko</w:t>
      </w:r>
      <w:r w:rsidR="004E22FC">
        <w:rPr>
          <w:rFonts w:ascii="Times New Roman" w:hAnsi="Times New Roman" w:cs="Times New Roman"/>
          <w:sz w:val="24"/>
        </w:rPr>
        <w:t>-</w:t>
      </w:r>
      <w:r w:rsidR="00D534D7" w:rsidRPr="00A802DE">
        <w:rPr>
          <w:rFonts w:ascii="Times New Roman" w:hAnsi="Times New Roman" w:cs="Times New Roman"/>
          <w:sz w:val="24"/>
        </w:rPr>
        <w:t xml:space="preserve">rizikových inovačních strategií. </w:t>
      </w:r>
    </w:p>
    <w:p w14:paraId="04F966D0" w14:textId="4235F7BA" w:rsidR="00D534D7" w:rsidRPr="00A802DE" w:rsidRDefault="00D534D7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>Tyto strategie pomáhal</w:t>
      </w:r>
      <w:r w:rsidR="00446F8D">
        <w:rPr>
          <w:rFonts w:ascii="Times New Roman" w:hAnsi="Times New Roman" w:cs="Times New Roman"/>
          <w:sz w:val="24"/>
        </w:rPr>
        <w:t>y</w:t>
      </w:r>
      <w:r w:rsidR="004E22FC">
        <w:rPr>
          <w:rFonts w:ascii="Times New Roman" w:hAnsi="Times New Roman" w:cs="Times New Roman"/>
          <w:sz w:val="24"/>
        </w:rPr>
        <w:t xml:space="preserve"> firmě</w:t>
      </w:r>
      <w:r w:rsidRPr="00A802DE">
        <w:rPr>
          <w:rFonts w:ascii="Times New Roman" w:hAnsi="Times New Roman" w:cs="Times New Roman"/>
          <w:sz w:val="24"/>
        </w:rPr>
        <w:t xml:space="preserve"> LEGO vytvořit silnou značku, kterou jí mohou závidět všechny společnosti ve světě. Nicméně úspěch jako tento není určen pouze pro globální společnosti s miliardovými obraty. Jde o to, že tento nízko-rizikový nástroj může použít kdokoli pro testování nápadů i bez ohledu na rozpočet a nastavení firmy.</w:t>
      </w:r>
    </w:p>
    <w:p w14:paraId="3126CB3B" w14:textId="1E884F4E" w:rsidR="00FF12B6" w:rsidRPr="00A802DE" w:rsidRDefault="00FF12B6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 xml:space="preserve">Problém společnosti LEGO v dobách krize byl ten, že </w:t>
      </w:r>
      <w:r w:rsidR="00A802DE" w:rsidRPr="00A802DE">
        <w:rPr>
          <w:rFonts w:ascii="Times New Roman" w:hAnsi="Times New Roman" w:cs="Times New Roman"/>
          <w:sz w:val="24"/>
        </w:rPr>
        <w:t xml:space="preserve">byli jednoduše přetíženi. Zakladatel </w:t>
      </w:r>
      <w:proofErr w:type="spellStart"/>
      <w:r w:rsidR="00A802DE" w:rsidRPr="00A802DE">
        <w:rPr>
          <w:rFonts w:ascii="Times New Roman" w:hAnsi="Times New Roman" w:cs="Times New Roman"/>
          <w:sz w:val="24"/>
        </w:rPr>
        <w:t>Knudstorp</w:t>
      </w:r>
      <w:proofErr w:type="spellEnd"/>
      <w:r w:rsidR="00A802DE" w:rsidRPr="00A802DE">
        <w:rPr>
          <w:rFonts w:ascii="Times New Roman" w:hAnsi="Times New Roman" w:cs="Times New Roman"/>
          <w:sz w:val="24"/>
        </w:rPr>
        <w:t xml:space="preserve"> věděl, že je potřeba permanentní změny v jejich přemýšlení a stylu vedení. Pak na to přišel. Problém není s produktem, ale s pokusy firmy v devadesátých letech o modernizaci firmy do doby plné trendů</w:t>
      </w:r>
      <w:r w:rsidR="004E22FC">
        <w:rPr>
          <w:rFonts w:ascii="Times New Roman" w:hAnsi="Times New Roman" w:cs="Times New Roman"/>
          <w:sz w:val="24"/>
        </w:rPr>
        <w:t xml:space="preserve"> jako třeba</w:t>
      </w:r>
      <w:r w:rsidR="00A802DE" w:rsidRPr="00A802DE">
        <w:rPr>
          <w:rFonts w:ascii="Times New Roman" w:hAnsi="Times New Roman" w:cs="Times New Roman"/>
          <w:sz w:val="24"/>
        </w:rPr>
        <w:t xml:space="preserve"> video h</w:t>
      </w:r>
      <w:r w:rsidR="004E22FC">
        <w:rPr>
          <w:rFonts w:ascii="Times New Roman" w:hAnsi="Times New Roman" w:cs="Times New Roman"/>
          <w:sz w:val="24"/>
        </w:rPr>
        <w:t>ry</w:t>
      </w:r>
      <w:r w:rsidR="00A802DE" w:rsidRPr="00A802DE">
        <w:rPr>
          <w:rFonts w:ascii="Times New Roman" w:hAnsi="Times New Roman" w:cs="Times New Roman"/>
          <w:sz w:val="24"/>
        </w:rPr>
        <w:t>. Snažili se také o rozšíření portfolia a zaujetí trhu mladých žen tím, že se stanou lifestyle značkou s vlastní řadou oblečení</w:t>
      </w:r>
      <w:r w:rsidR="004E22FC">
        <w:rPr>
          <w:rFonts w:ascii="Times New Roman" w:hAnsi="Times New Roman" w:cs="Times New Roman"/>
          <w:sz w:val="24"/>
        </w:rPr>
        <w:t xml:space="preserve"> a</w:t>
      </w:r>
      <w:r w:rsidR="00A802DE" w:rsidRPr="00A802DE">
        <w:rPr>
          <w:rFonts w:ascii="Times New Roman" w:hAnsi="Times New Roman" w:cs="Times New Roman"/>
          <w:sz w:val="24"/>
        </w:rPr>
        <w:t xml:space="preserve"> hodinek. V neposlední řadě také rozšiřovali byznys s </w:t>
      </w:r>
      <w:proofErr w:type="spellStart"/>
      <w:r w:rsidR="00A802DE" w:rsidRPr="00A802DE">
        <w:rPr>
          <w:rFonts w:ascii="Times New Roman" w:hAnsi="Times New Roman" w:cs="Times New Roman"/>
          <w:sz w:val="24"/>
        </w:rPr>
        <w:t>t</w:t>
      </w:r>
      <w:r w:rsidR="004E22FC">
        <w:rPr>
          <w:rFonts w:ascii="Times New Roman" w:hAnsi="Times New Roman" w:cs="Times New Roman"/>
          <w:sz w:val="24"/>
        </w:rPr>
        <w:t>é</w:t>
      </w:r>
      <w:r w:rsidR="00A802DE" w:rsidRPr="00A802DE">
        <w:rPr>
          <w:rFonts w:ascii="Times New Roman" w:hAnsi="Times New Roman" w:cs="Times New Roman"/>
          <w:sz w:val="24"/>
        </w:rPr>
        <w:t>matickými</w:t>
      </w:r>
      <w:proofErr w:type="spellEnd"/>
      <w:r w:rsidR="00A802DE" w:rsidRPr="00A802DE">
        <w:rPr>
          <w:rFonts w:ascii="Times New Roman" w:hAnsi="Times New Roman" w:cs="Times New Roman"/>
          <w:sz w:val="24"/>
        </w:rPr>
        <w:t xml:space="preserve"> parky. Avšak díky tomu zanedbali jejich hlavní činnost – výrob</w:t>
      </w:r>
      <w:r w:rsidR="00446F8D">
        <w:rPr>
          <w:rFonts w:ascii="Times New Roman" w:hAnsi="Times New Roman" w:cs="Times New Roman"/>
          <w:sz w:val="24"/>
        </w:rPr>
        <w:t>u</w:t>
      </w:r>
      <w:r w:rsidR="00A802DE" w:rsidRPr="00A802DE">
        <w:rPr>
          <w:rFonts w:ascii="Times New Roman" w:hAnsi="Times New Roman" w:cs="Times New Roman"/>
          <w:sz w:val="24"/>
        </w:rPr>
        <w:t xml:space="preserve"> kostek lega.</w:t>
      </w:r>
    </w:p>
    <w:p w14:paraId="320589C2" w14:textId="14DDE88F" w:rsidR="00D534D7" w:rsidRPr="00A802DE" w:rsidRDefault="00D534D7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>Když LEGO restrukturovalo a vracelo se k jejich primární činnosti, vyšplhal</w:t>
      </w:r>
      <w:r w:rsidR="004E22FC">
        <w:rPr>
          <w:rFonts w:ascii="Times New Roman" w:hAnsi="Times New Roman" w:cs="Times New Roman"/>
          <w:sz w:val="24"/>
        </w:rPr>
        <w:t>i</w:t>
      </w:r>
      <w:r w:rsidRPr="00A802DE">
        <w:rPr>
          <w:rFonts w:ascii="Times New Roman" w:hAnsi="Times New Roman" w:cs="Times New Roman"/>
          <w:sz w:val="24"/>
        </w:rPr>
        <w:t xml:space="preserve"> se tak z 300 miliónové (dolarů) ztrát</w:t>
      </w:r>
      <w:r w:rsidR="00446F8D">
        <w:rPr>
          <w:rFonts w:ascii="Times New Roman" w:hAnsi="Times New Roman" w:cs="Times New Roman"/>
          <w:sz w:val="24"/>
        </w:rPr>
        <w:t>y</w:t>
      </w:r>
      <w:r w:rsidR="004E22FC">
        <w:rPr>
          <w:rFonts w:ascii="Times New Roman" w:hAnsi="Times New Roman" w:cs="Times New Roman"/>
          <w:sz w:val="24"/>
        </w:rPr>
        <w:t xml:space="preserve"> v roce </w:t>
      </w:r>
      <w:r w:rsidRPr="00A802DE">
        <w:rPr>
          <w:rFonts w:ascii="Times New Roman" w:hAnsi="Times New Roman" w:cs="Times New Roman"/>
          <w:sz w:val="24"/>
        </w:rPr>
        <w:t>2004. Uvědomili si, že klasický přístup k inovacím nepřipadá v úvahu. První krok na cestě výrobce hraček bylo přijmout jejich lo</w:t>
      </w:r>
      <w:r w:rsidR="004E22FC">
        <w:rPr>
          <w:rFonts w:ascii="Times New Roman" w:hAnsi="Times New Roman" w:cs="Times New Roman"/>
          <w:sz w:val="24"/>
        </w:rPr>
        <w:t>a</w:t>
      </w:r>
      <w:r w:rsidRPr="00A802DE">
        <w:rPr>
          <w:rFonts w:ascii="Times New Roman" w:hAnsi="Times New Roman" w:cs="Times New Roman"/>
          <w:sz w:val="24"/>
        </w:rPr>
        <w:t>jální a kreativní fanouškov</w:t>
      </w:r>
      <w:r w:rsidR="004E22FC">
        <w:rPr>
          <w:rFonts w:ascii="Times New Roman" w:hAnsi="Times New Roman" w:cs="Times New Roman"/>
          <w:sz w:val="24"/>
        </w:rPr>
        <w:t>s</w:t>
      </w:r>
      <w:r w:rsidRPr="00A802DE">
        <w:rPr>
          <w:rFonts w:ascii="Times New Roman" w:hAnsi="Times New Roman" w:cs="Times New Roman"/>
          <w:sz w:val="24"/>
        </w:rPr>
        <w:t>kou základnu. Najali tzv. dospělé fanoušky LEGA</w:t>
      </w:r>
      <w:r w:rsidR="00A802DE" w:rsidRPr="00A802DE">
        <w:rPr>
          <w:rFonts w:ascii="Times New Roman" w:hAnsi="Times New Roman" w:cs="Times New Roman"/>
          <w:sz w:val="24"/>
        </w:rPr>
        <w:t xml:space="preserve"> do</w:t>
      </w:r>
      <w:r w:rsidRPr="00A802DE">
        <w:rPr>
          <w:rFonts w:ascii="Times New Roman" w:hAnsi="Times New Roman" w:cs="Times New Roman"/>
          <w:sz w:val="24"/>
        </w:rPr>
        <w:t xml:space="preserve"> jejich design</w:t>
      </w:r>
      <w:r w:rsidR="00446F8D">
        <w:rPr>
          <w:rFonts w:ascii="Times New Roman" w:hAnsi="Times New Roman" w:cs="Times New Roman"/>
          <w:sz w:val="24"/>
        </w:rPr>
        <w:t>ového</w:t>
      </w:r>
      <w:r w:rsidRPr="00A802DE">
        <w:rPr>
          <w:rFonts w:ascii="Times New Roman" w:hAnsi="Times New Roman" w:cs="Times New Roman"/>
          <w:sz w:val="24"/>
        </w:rPr>
        <w:t xml:space="preserve"> tým</w:t>
      </w:r>
      <w:r w:rsidR="00A802DE" w:rsidRPr="00A802DE">
        <w:rPr>
          <w:rFonts w:ascii="Times New Roman" w:hAnsi="Times New Roman" w:cs="Times New Roman"/>
          <w:sz w:val="24"/>
        </w:rPr>
        <w:t>u</w:t>
      </w:r>
      <w:r w:rsidRPr="00A802DE">
        <w:rPr>
          <w:rFonts w:ascii="Times New Roman" w:hAnsi="Times New Roman" w:cs="Times New Roman"/>
          <w:sz w:val="24"/>
        </w:rPr>
        <w:t xml:space="preserve"> a začali </w:t>
      </w:r>
      <w:proofErr w:type="spellStart"/>
      <w:r w:rsidRPr="00A802DE">
        <w:rPr>
          <w:rFonts w:ascii="Times New Roman" w:hAnsi="Times New Roman" w:cs="Times New Roman"/>
          <w:sz w:val="24"/>
        </w:rPr>
        <w:t>crowdsourcovat</w:t>
      </w:r>
      <w:proofErr w:type="spellEnd"/>
      <w:r w:rsidRPr="00A802DE">
        <w:rPr>
          <w:rFonts w:ascii="Times New Roman" w:hAnsi="Times New Roman" w:cs="Times New Roman"/>
          <w:sz w:val="24"/>
        </w:rPr>
        <w:t xml:space="preserve"> </w:t>
      </w:r>
      <w:r w:rsidR="00492936" w:rsidRPr="00A802DE">
        <w:rPr>
          <w:rFonts w:ascii="Times New Roman" w:hAnsi="Times New Roman" w:cs="Times New Roman"/>
          <w:sz w:val="24"/>
        </w:rPr>
        <w:t>nové návrhy hraček.</w:t>
      </w:r>
    </w:p>
    <w:p w14:paraId="6253488A" w14:textId="13E902EC" w:rsidR="00492936" w:rsidRPr="00A802DE" w:rsidRDefault="00492936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 xml:space="preserve">Když se </w:t>
      </w:r>
      <w:proofErr w:type="spellStart"/>
      <w:r w:rsidRPr="00A802DE">
        <w:rPr>
          <w:rFonts w:ascii="Times New Roman" w:hAnsi="Times New Roman" w:cs="Times New Roman"/>
          <w:sz w:val="24"/>
        </w:rPr>
        <w:t>crowdsourcingový</w:t>
      </w:r>
      <w:proofErr w:type="spellEnd"/>
      <w:r w:rsidRPr="00A802DE">
        <w:rPr>
          <w:rFonts w:ascii="Times New Roman" w:hAnsi="Times New Roman" w:cs="Times New Roman"/>
          <w:sz w:val="24"/>
        </w:rPr>
        <w:t xml:space="preserve"> koncept osvědčil, výrobce kostek jej přetvořil na regulérní politiku otevřené inovace, kdy otevřeli LEGO </w:t>
      </w:r>
      <w:proofErr w:type="spellStart"/>
      <w:r w:rsidR="004E22FC">
        <w:rPr>
          <w:rFonts w:ascii="Times New Roman" w:hAnsi="Times New Roman" w:cs="Times New Roman"/>
          <w:sz w:val="24"/>
        </w:rPr>
        <w:t>I</w:t>
      </w:r>
      <w:r w:rsidRPr="00A802DE">
        <w:rPr>
          <w:rFonts w:ascii="Times New Roman" w:hAnsi="Times New Roman" w:cs="Times New Roman"/>
          <w:sz w:val="24"/>
        </w:rPr>
        <w:t>dea</w:t>
      </w:r>
      <w:r w:rsidR="004E22FC">
        <w:rPr>
          <w:rFonts w:ascii="Times New Roman" w:hAnsi="Times New Roman" w:cs="Times New Roman"/>
          <w:sz w:val="24"/>
        </w:rPr>
        <w:t>´</w:t>
      </w:r>
      <w:r w:rsidRPr="00A802DE">
        <w:rPr>
          <w:rFonts w:ascii="Times New Roman" w:hAnsi="Times New Roman" w:cs="Times New Roman"/>
          <w:sz w:val="24"/>
        </w:rPr>
        <w:t>s</w:t>
      </w:r>
      <w:proofErr w:type="spellEnd"/>
      <w:r w:rsidRPr="00A802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2DE">
        <w:rPr>
          <w:rFonts w:ascii="Times New Roman" w:hAnsi="Times New Roman" w:cs="Times New Roman"/>
          <w:sz w:val="24"/>
        </w:rPr>
        <w:t>portal</w:t>
      </w:r>
      <w:proofErr w:type="spellEnd"/>
      <w:r w:rsidRPr="00A802DE">
        <w:rPr>
          <w:rFonts w:ascii="Times New Roman" w:hAnsi="Times New Roman" w:cs="Times New Roman"/>
          <w:sz w:val="24"/>
        </w:rPr>
        <w:t>. Skrze uživatelské názory, tato online platforma generovala stovky nových návrhů</w:t>
      </w:r>
      <w:r w:rsidR="00A802DE" w:rsidRPr="00A802DE">
        <w:rPr>
          <w:rFonts w:ascii="Times New Roman" w:hAnsi="Times New Roman" w:cs="Times New Roman"/>
          <w:sz w:val="24"/>
        </w:rPr>
        <w:t xml:space="preserve"> a designů</w:t>
      </w:r>
      <w:r w:rsidRPr="00A802DE">
        <w:rPr>
          <w:rFonts w:ascii="Times New Roman" w:hAnsi="Times New Roman" w:cs="Times New Roman"/>
          <w:sz w:val="24"/>
        </w:rPr>
        <w:t xml:space="preserve"> produkt</w:t>
      </w:r>
      <w:r w:rsidR="00562FDA">
        <w:rPr>
          <w:rFonts w:ascii="Times New Roman" w:hAnsi="Times New Roman" w:cs="Times New Roman"/>
          <w:sz w:val="24"/>
        </w:rPr>
        <w:t>ů</w:t>
      </w:r>
      <w:r w:rsidRPr="00A802DE">
        <w:rPr>
          <w:rFonts w:ascii="Times New Roman" w:hAnsi="Times New Roman" w:cs="Times New Roman"/>
          <w:sz w:val="24"/>
        </w:rPr>
        <w:t xml:space="preserve"> každý rok a využívala silnou techniku otevřené inovace</w:t>
      </w:r>
      <w:r w:rsidR="00FF12B6" w:rsidRPr="00A802DE">
        <w:rPr>
          <w:rFonts w:ascii="Times New Roman" w:hAnsi="Times New Roman" w:cs="Times New Roman"/>
          <w:sz w:val="24"/>
        </w:rPr>
        <w:t xml:space="preserve">. </w:t>
      </w:r>
    </w:p>
    <w:p w14:paraId="2600294A" w14:textId="717FEFEB" w:rsidR="00FF12B6" w:rsidRPr="00A802DE" w:rsidRDefault="00FF12B6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>V rámci provozu</w:t>
      </w:r>
      <w:r w:rsidR="00562FDA">
        <w:rPr>
          <w:rFonts w:ascii="Times New Roman" w:hAnsi="Times New Roman" w:cs="Times New Roman"/>
          <w:sz w:val="24"/>
        </w:rPr>
        <w:t xml:space="preserve"> </w:t>
      </w:r>
      <w:r w:rsidRPr="00A802DE">
        <w:rPr>
          <w:rFonts w:ascii="Times New Roman" w:hAnsi="Times New Roman" w:cs="Times New Roman"/>
          <w:sz w:val="24"/>
        </w:rPr>
        <w:t>LEGO také přijalo filozofii rapidního prototypování i za cenu propuštění senior</w:t>
      </w:r>
      <w:r w:rsidR="00446F8D">
        <w:rPr>
          <w:rFonts w:ascii="Times New Roman" w:hAnsi="Times New Roman" w:cs="Times New Roman"/>
          <w:sz w:val="24"/>
        </w:rPr>
        <w:t>skýc</w:t>
      </w:r>
      <w:r w:rsidRPr="00A802DE">
        <w:rPr>
          <w:rFonts w:ascii="Times New Roman" w:hAnsi="Times New Roman" w:cs="Times New Roman"/>
          <w:sz w:val="24"/>
        </w:rPr>
        <w:t>h</w:t>
      </w:r>
      <w:r w:rsidR="00446F8D">
        <w:rPr>
          <w:rFonts w:ascii="Times New Roman" w:hAnsi="Times New Roman" w:cs="Times New Roman"/>
          <w:sz w:val="24"/>
        </w:rPr>
        <w:t xml:space="preserve"> </w:t>
      </w:r>
      <w:r w:rsidRPr="00A802DE">
        <w:rPr>
          <w:rFonts w:ascii="Times New Roman" w:hAnsi="Times New Roman" w:cs="Times New Roman"/>
          <w:sz w:val="24"/>
        </w:rPr>
        <w:t xml:space="preserve">techniků. Jak David Gram (marketingový ředitel </w:t>
      </w:r>
      <w:proofErr w:type="spellStart"/>
      <w:r w:rsidRPr="00A802DE">
        <w:rPr>
          <w:rFonts w:ascii="Times New Roman" w:hAnsi="Times New Roman" w:cs="Times New Roman"/>
          <w:sz w:val="24"/>
        </w:rPr>
        <w:t>Lego´s</w:t>
      </w:r>
      <w:proofErr w:type="spellEnd"/>
      <w:r w:rsidRPr="00A802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2DE">
        <w:rPr>
          <w:rFonts w:ascii="Times New Roman" w:hAnsi="Times New Roman" w:cs="Times New Roman"/>
          <w:sz w:val="24"/>
        </w:rPr>
        <w:t>Future</w:t>
      </w:r>
      <w:proofErr w:type="spellEnd"/>
      <w:r w:rsidRPr="00A802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2DE">
        <w:rPr>
          <w:rFonts w:ascii="Times New Roman" w:hAnsi="Times New Roman" w:cs="Times New Roman"/>
          <w:sz w:val="24"/>
        </w:rPr>
        <w:t>Lab</w:t>
      </w:r>
      <w:proofErr w:type="spellEnd"/>
      <w:r w:rsidRPr="00A802DE">
        <w:rPr>
          <w:rFonts w:ascii="Times New Roman" w:hAnsi="Times New Roman" w:cs="Times New Roman"/>
          <w:sz w:val="24"/>
        </w:rPr>
        <w:t>) říká: „Snažíme se vyvinout pouze pár klíčových funkcí, které jsou skutečně důležité. Typická chyba techniků je, že chtějí vytvořit všechny věci, které by produkt mohl mít, najedno</w:t>
      </w:r>
      <w:r w:rsidR="00446F8D">
        <w:rPr>
          <w:rFonts w:ascii="Times New Roman" w:hAnsi="Times New Roman" w:cs="Times New Roman"/>
          <w:sz w:val="24"/>
        </w:rPr>
        <w:t>u „V</w:t>
      </w:r>
      <w:r w:rsidR="00562FDA">
        <w:rPr>
          <w:rFonts w:ascii="Times New Roman" w:hAnsi="Times New Roman" w:cs="Times New Roman"/>
          <w:sz w:val="24"/>
        </w:rPr>
        <w:t>ypustí</w:t>
      </w:r>
      <w:r w:rsidRPr="00A802DE">
        <w:rPr>
          <w:rFonts w:ascii="Times New Roman" w:hAnsi="Times New Roman" w:cs="Times New Roman"/>
          <w:sz w:val="24"/>
        </w:rPr>
        <w:t xml:space="preserve">me </w:t>
      </w:r>
      <w:r w:rsidR="00446F8D">
        <w:rPr>
          <w:rFonts w:ascii="Times New Roman" w:hAnsi="Times New Roman" w:cs="Times New Roman"/>
          <w:sz w:val="24"/>
        </w:rPr>
        <w:t xml:space="preserve">to </w:t>
      </w:r>
      <w:r w:rsidRPr="00A802DE">
        <w:rPr>
          <w:rFonts w:ascii="Times New Roman" w:hAnsi="Times New Roman" w:cs="Times New Roman"/>
          <w:sz w:val="24"/>
        </w:rPr>
        <w:t xml:space="preserve">na trh a získáme tak zpětnou vazbu od zákazníků.“ </w:t>
      </w:r>
    </w:p>
    <w:p w14:paraId="45A7E0A1" w14:textId="06335105" w:rsidR="00FF12B6" w:rsidRPr="00A802DE" w:rsidRDefault="00FF12B6" w:rsidP="00A802DE">
      <w:pPr>
        <w:jc w:val="both"/>
        <w:rPr>
          <w:rFonts w:ascii="Times New Roman" w:hAnsi="Times New Roman" w:cs="Times New Roman"/>
          <w:sz w:val="24"/>
        </w:rPr>
      </w:pPr>
      <w:r w:rsidRPr="00A802DE">
        <w:rPr>
          <w:rFonts w:ascii="Times New Roman" w:hAnsi="Times New Roman" w:cs="Times New Roman"/>
          <w:sz w:val="24"/>
        </w:rPr>
        <w:t xml:space="preserve">Konkurence nikdy nespí a LEGO je průběžně konfrontována s novými disruptivními inovátory útočící na jejich trh. Jako třeba Minecraft. I když LEGO má licenci na produkování Minecraft výrobků, výzvy přichází ze všech stran. </w:t>
      </w:r>
    </w:p>
    <w:p w14:paraId="6085300A" w14:textId="77777777" w:rsidR="003C5773" w:rsidRDefault="003C5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</w:t>
      </w:r>
      <w:hyperlink r:id="rId5" w:history="1">
        <w:r w:rsidRPr="007E1B23">
          <w:rPr>
            <w:rStyle w:val="Hypertextovodkaz"/>
            <w:rFonts w:ascii="Times New Roman" w:hAnsi="Times New Roman" w:cs="Times New Roman"/>
            <w:sz w:val="24"/>
            <w:szCs w:val="24"/>
          </w:rPr>
          <w:t>http://www.dailymail.co.uk/home/moslive/article-1234465/When-Lego-lost-head--toy-story-got-happy-ending.html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C9652" w14:textId="017C9B2B" w:rsidR="00905C2B" w:rsidRDefault="003C5773">
      <w:pPr>
        <w:rPr>
          <w:rFonts w:ascii="Times New Roman" w:hAnsi="Times New Roman" w:cs="Times New Roman"/>
          <w:sz w:val="24"/>
          <w:szCs w:val="24"/>
        </w:rPr>
      </w:pPr>
      <w:r w:rsidRPr="003C5773">
        <w:rPr>
          <w:rFonts w:ascii="Times New Roman" w:hAnsi="Times New Roman" w:cs="Times New Roman"/>
          <w:sz w:val="24"/>
          <w:szCs w:val="24"/>
        </w:rPr>
        <w:t>http://www.innovationmanagement.se/2016/07/11/from-bankruptcy-to-industry-leading-success-the-lego-story/</w:t>
      </w:r>
      <w:r w:rsidR="00905C2B">
        <w:rPr>
          <w:rFonts w:ascii="Times New Roman" w:hAnsi="Times New Roman" w:cs="Times New Roman"/>
          <w:sz w:val="24"/>
          <w:szCs w:val="24"/>
        </w:rPr>
        <w:br w:type="page"/>
      </w:r>
    </w:p>
    <w:p w14:paraId="2B079FD0" w14:textId="77B7CC11" w:rsidR="00D534D7" w:rsidRPr="00905C2B" w:rsidRDefault="00A802DE">
      <w:pPr>
        <w:rPr>
          <w:rFonts w:ascii="Times New Roman" w:hAnsi="Times New Roman" w:cs="Times New Roman"/>
          <w:sz w:val="24"/>
          <w:szCs w:val="24"/>
        </w:rPr>
      </w:pPr>
      <w:r w:rsidRPr="00905C2B">
        <w:rPr>
          <w:rFonts w:ascii="Times New Roman" w:hAnsi="Times New Roman" w:cs="Times New Roman"/>
          <w:sz w:val="24"/>
          <w:szCs w:val="24"/>
        </w:rPr>
        <w:lastRenderedPageBreak/>
        <w:t>Otázky:</w:t>
      </w:r>
    </w:p>
    <w:p w14:paraId="46EA1FD7" w14:textId="02660C4D" w:rsidR="004E22FC" w:rsidRPr="007E0339" w:rsidRDefault="004E22F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>Jaká byla příčina špatný ekonomických výsledků společnosti LEGO vrcholící v rekordní ztrátu v roce 2004?</w:t>
      </w:r>
    </w:p>
    <w:p w14:paraId="1FF29D46" w14:textId="04CD00BB" w:rsidR="004E22FC" w:rsidRPr="007E0339" w:rsidRDefault="004E22F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>Co napomohlo firmě vyšplhat se z této krize?</w:t>
      </w:r>
    </w:p>
    <w:p w14:paraId="47A1A6D4" w14:textId="47E80220" w:rsidR="004E22FC" w:rsidRPr="007E0339" w:rsidRDefault="004E22F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 xml:space="preserve">Co je </w:t>
      </w:r>
      <w:proofErr w:type="spellStart"/>
      <w:r w:rsidRPr="007E0339">
        <w:rPr>
          <w:rFonts w:ascii="Times New Roman" w:hAnsi="Times New Roman" w:cs="Times New Roman"/>
          <w:sz w:val="24"/>
          <w:szCs w:val="24"/>
        </w:rPr>
        <w:t>crowdsourcing</w:t>
      </w:r>
      <w:proofErr w:type="spellEnd"/>
      <w:r w:rsidRPr="007E0339">
        <w:rPr>
          <w:rFonts w:ascii="Times New Roman" w:hAnsi="Times New Roman" w:cs="Times New Roman"/>
          <w:sz w:val="24"/>
          <w:szCs w:val="24"/>
        </w:rPr>
        <w:t>?</w:t>
      </w:r>
    </w:p>
    <w:p w14:paraId="2AA67139" w14:textId="2D4B1E1A" w:rsidR="004E22FC" w:rsidRPr="007E0339" w:rsidRDefault="004E22F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>Jak funguje otevřený koncept inovací v LEGO?</w:t>
      </w:r>
    </w:p>
    <w:p w14:paraId="35CE8451" w14:textId="438F9BB5" w:rsidR="00FA772C" w:rsidRPr="007E0339" w:rsidRDefault="00FA772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 xml:space="preserve">Jaký nápad na lego produkt byste vymysleli a předložili v rámci </w:t>
      </w:r>
      <w:proofErr w:type="spellStart"/>
      <w:r w:rsidRPr="007E0339">
        <w:rPr>
          <w:rFonts w:ascii="Times New Roman" w:hAnsi="Times New Roman" w:cs="Times New Roman"/>
          <w:sz w:val="24"/>
          <w:szCs w:val="24"/>
        </w:rPr>
        <w:t>platformi</w:t>
      </w:r>
      <w:proofErr w:type="spellEnd"/>
      <w:r w:rsidRPr="007E0339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Pr="007E0339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7E0339">
        <w:rPr>
          <w:rFonts w:ascii="Times New Roman" w:hAnsi="Times New Roman" w:cs="Times New Roman"/>
          <w:sz w:val="24"/>
          <w:szCs w:val="24"/>
        </w:rPr>
        <w:t>?</w:t>
      </w:r>
    </w:p>
    <w:p w14:paraId="77553675" w14:textId="16F459C4" w:rsidR="00FA772C" w:rsidRPr="007E0339" w:rsidRDefault="00FA772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>Jaké je poslední strategické a inovační směřování firmy LEGO?</w:t>
      </w:r>
    </w:p>
    <w:p w14:paraId="37247132" w14:textId="16F49A95" w:rsidR="00FA772C" w:rsidRPr="007E0339" w:rsidRDefault="00FA772C" w:rsidP="007E0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339">
        <w:rPr>
          <w:rFonts w:ascii="Times New Roman" w:hAnsi="Times New Roman" w:cs="Times New Roman"/>
          <w:sz w:val="24"/>
          <w:szCs w:val="24"/>
        </w:rPr>
        <w:t>Jak by se podle vás měla vyvíjet? A proč?</w:t>
      </w:r>
    </w:p>
    <w:p w14:paraId="55758EC2" w14:textId="77777777" w:rsidR="00A802DE" w:rsidRDefault="00A802DE"/>
    <w:sectPr w:rsidR="00A8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881"/>
    <w:multiLevelType w:val="hybridMultilevel"/>
    <w:tmpl w:val="A6988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2MDI2NDQ1NjG1MLRQ0lEKTi0uzszPAykwqgUAsslNsywAAAA="/>
  </w:docVars>
  <w:rsids>
    <w:rsidRoot w:val="00BE777F"/>
    <w:rsid w:val="00116EBF"/>
    <w:rsid w:val="003C5773"/>
    <w:rsid w:val="00446F8D"/>
    <w:rsid w:val="00492936"/>
    <w:rsid w:val="004E22FC"/>
    <w:rsid w:val="00562FDA"/>
    <w:rsid w:val="007D4356"/>
    <w:rsid w:val="007E0339"/>
    <w:rsid w:val="00905C2B"/>
    <w:rsid w:val="00A802DE"/>
    <w:rsid w:val="00AE5B23"/>
    <w:rsid w:val="00BE777F"/>
    <w:rsid w:val="00C37CD5"/>
    <w:rsid w:val="00D534D7"/>
    <w:rsid w:val="00FA772C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D22A"/>
  <w15:chartTrackingRefBased/>
  <w15:docId w15:val="{32160E5A-6BB5-4D05-94CE-3721941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6E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033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C57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6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ilymail.co.uk/home/moslive/article-1234465/When-Lego-lost-head--toy-story-got-happy-end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Šimek</dc:creator>
  <cp:keywords/>
  <dc:description/>
  <cp:lastModifiedBy>Dalibor Šimek</cp:lastModifiedBy>
  <cp:revision>6</cp:revision>
  <dcterms:created xsi:type="dcterms:W3CDTF">2018-03-23T18:11:00Z</dcterms:created>
  <dcterms:modified xsi:type="dcterms:W3CDTF">2021-03-21T11:13:00Z</dcterms:modified>
</cp:coreProperties>
</file>