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921" w:rsidRDefault="0081160F" w:rsidP="00E748C4">
      <w:pPr>
        <w:ind w:firstLine="0"/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120F5"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4662805</wp:posOffset>
            </wp:positionH>
            <wp:positionV relativeFrom="paragraph">
              <wp:posOffset>0</wp:posOffset>
            </wp:positionV>
            <wp:extent cx="1090930" cy="722630"/>
            <wp:effectExtent l="0" t="0" r="0" b="1270"/>
            <wp:wrapTight wrapText="bothSides">
              <wp:wrapPolygon edited="0">
                <wp:start x="0" y="0"/>
                <wp:lineTo x="0" y="21069"/>
                <wp:lineTo x="21122" y="21069"/>
                <wp:lineTo x="2112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8C4" w:rsidRPr="002120F5">
        <w:rPr>
          <w:rFonts w:cs="Times New Roman"/>
          <w:b/>
          <w:sz w:val="28"/>
          <w:szCs w:val="28"/>
        </w:rPr>
        <w:t>PŘÍPADOVÁ STUDIE NA TÉMA MEZINÁRODNÍ ROZVOJOVÉ STRATEGIE RETAILINGU</w:t>
      </w:r>
    </w:p>
    <w:p w:rsidR="00AC5086" w:rsidRDefault="00AC5086" w:rsidP="002120F5">
      <w:pPr>
        <w:ind w:firstLine="0"/>
        <w:rPr>
          <w:rFonts w:cs="Times New Roman"/>
          <w:b/>
          <w:noProof/>
          <w:sz w:val="28"/>
          <w:szCs w:val="28"/>
          <w:lang w:eastAsia="cs-CZ"/>
        </w:rPr>
      </w:pPr>
    </w:p>
    <w:p w:rsidR="00AC5086" w:rsidRPr="00E748C4" w:rsidRDefault="00AC5086" w:rsidP="002120F5">
      <w:pPr>
        <w:ind w:firstLine="0"/>
        <w:rPr>
          <w:rFonts w:cs="Times New Roman"/>
          <w:i/>
          <w:noProof/>
          <w:szCs w:val="24"/>
          <w:lang w:eastAsia="cs-CZ"/>
        </w:rPr>
      </w:pPr>
      <w:r w:rsidRPr="00E748C4">
        <w:rPr>
          <w:rFonts w:cs="Times New Roman"/>
          <w:i/>
          <w:noProof/>
          <w:szCs w:val="24"/>
          <w:lang w:eastAsia="cs-CZ"/>
        </w:rPr>
        <w:t>Globus Holding GmbH &amp; Co.KG.</w:t>
      </w:r>
    </w:p>
    <w:p w:rsidR="0065265D" w:rsidRDefault="002120F5" w:rsidP="002120F5">
      <w:pPr>
        <w:rPr>
          <w:rFonts w:cs="Times New Roman"/>
          <w:shd w:val="clear" w:color="auto" w:fill="FFFFFF"/>
        </w:rPr>
      </w:pPr>
      <w:r w:rsidRPr="002120F5">
        <w:t xml:space="preserve">V roce 1828 si v sárském St. </w:t>
      </w:r>
      <w:proofErr w:type="spellStart"/>
      <w:r w:rsidRPr="002120F5">
        <w:t>Wendelu</w:t>
      </w:r>
      <w:proofErr w:type="spellEnd"/>
      <w:r w:rsidRPr="002120F5">
        <w:t xml:space="preserve"> otevřel pan Franz </w:t>
      </w:r>
      <w:proofErr w:type="spellStart"/>
      <w:r w:rsidRPr="002120F5">
        <w:t>Bruch</w:t>
      </w:r>
      <w:proofErr w:type="spellEnd"/>
      <w:r w:rsidRPr="002120F5">
        <w:t>, zakladatel budoucí firmy Globus, malý obchod s potravinami, který vedl do roku 1865. Firma prosperovala, rozrůstala se, inovovala. V 60. letech minulého století se objevila zásadní novinka: samoobslužný prodej. K </w:t>
      </w:r>
      <w:proofErr w:type="spellStart"/>
      <w:r w:rsidRPr="002120F5">
        <w:t>hypemarketům</w:t>
      </w:r>
      <w:proofErr w:type="spellEnd"/>
      <w:r w:rsidRPr="002120F5">
        <w:t>, jaké známe, už stačilo udělat jen malý krůček. I přes velikost a počet svých prodejen je však dodnes Globus rodinnou firmou s osobním přístupem k </w:t>
      </w:r>
      <w:proofErr w:type="spellStart"/>
      <w:proofErr w:type="gramStart"/>
      <w:r w:rsidRPr="002120F5">
        <w:t>zákazníkům.</w:t>
      </w:r>
      <w:r w:rsidRPr="002120F5">
        <w:rPr>
          <w:rFonts w:cs="Times New Roman"/>
        </w:rPr>
        <w:t>Franz</w:t>
      </w:r>
      <w:proofErr w:type="spellEnd"/>
      <w:proofErr w:type="gramEnd"/>
      <w:r w:rsidRPr="002120F5">
        <w:rPr>
          <w:rFonts w:cs="Times New Roman"/>
        </w:rPr>
        <w:t xml:space="preserve"> Josef </w:t>
      </w:r>
      <w:proofErr w:type="spellStart"/>
      <w:r w:rsidRPr="002120F5">
        <w:rPr>
          <w:rFonts w:cs="Times New Roman"/>
        </w:rPr>
        <w:t>Bruch</w:t>
      </w:r>
      <w:proofErr w:type="spellEnd"/>
      <w:r w:rsidRPr="002120F5">
        <w:rPr>
          <w:rFonts w:cs="Times New Roman"/>
        </w:rPr>
        <w:t xml:space="preserve"> ve svém prvním zveřejněném inzerátu </w:t>
      </w:r>
      <w:r w:rsidR="00FF0515" w:rsidRPr="002120F5">
        <w:rPr>
          <w:rFonts w:cs="Times New Roman"/>
        </w:rPr>
        <w:t xml:space="preserve">15. dubna 1828 </w:t>
      </w:r>
      <w:r w:rsidRPr="002120F5">
        <w:rPr>
          <w:rFonts w:cs="Times New Roman"/>
        </w:rPr>
        <w:t>slíbil zákazníkům „nejlevnější a nejreálnější obsluhu“, což dnešními slovy znamená příslib vstřícnosti a poctivosti.</w:t>
      </w:r>
      <w:r w:rsidRPr="002120F5">
        <w:rPr>
          <w:rFonts w:cs="Times New Roman"/>
          <w:shd w:val="clear" w:color="auto" w:fill="FFFFFF"/>
        </w:rPr>
        <w:t xml:space="preserve"> Joseph Adam </w:t>
      </w:r>
      <w:proofErr w:type="spellStart"/>
      <w:r w:rsidRPr="002120F5">
        <w:rPr>
          <w:rFonts w:cs="Times New Roman"/>
          <w:shd w:val="clear" w:color="auto" w:fill="FFFFFF"/>
        </w:rPr>
        <w:t>Bruch</w:t>
      </w:r>
      <w:proofErr w:type="spellEnd"/>
      <w:r w:rsidRPr="002120F5">
        <w:rPr>
          <w:rFonts w:cs="Times New Roman"/>
          <w:shd w:val="clear" w:color="auto" w:fill="FFFFFF"/>
        </w:rPr>
        <w:t xml:space="preserve"> převzal koloniál od svého otce. Vedl firmu do roku 1905. Koloniál přešel na Josepha Karla </w:t>
      </w:r>
      <w:proofErr w:type="spellStart"/>
      <w:r w:rsidRPr="002120F5">
        <w:rPr>
          <w:rFonts w:cs="Times New Roman"/>
          <w:shd w:val="clear" w:color="auto" w:fill="FFFFFF"/>
        </w:rPr>
        <w:t>Brucha</w:t>
      </w:r>
      <w:proofErr w:type="spellEnd"/>
      <w:r w:rsidRPr="002120F5">
        <w:rPr>
          <w:rFonts w:cs="Times New Roman"/>
          <w:shd w:val="clear" w:color="auto" w:fill="FFFFFF"/>
        </w:rPr>
        <w:t xml:space="preserve">, který vedl firmu do roku 1949. Pod jeho vedením se stal z koloniálu velkoobchod. Koloniál Franze </w:t>
      </w:r>
      <w:proofErr w:type="spellStart"/>
      <w:r w:rsidRPr="002120F5">
        <w:rPr>
          <w:rFonts w:cs="Times New Roman"/>
          <w:shd w:val="clear" w:color="auto" w:fill="FFFFFF"/>
        </w:rPr>
        <w:t>Brucha</w:t>
      </w:r>
      <w:proofErr w:type="spellEnd"/>
      <w:r w:rsidRPr="002120F5">
        <w:rPr>
          <w:rFonts w:cs="Times New Roman"/>
          <w:shd w:val="clear" w:color="auto" w:fill="FFFFFF"/>
        </w:rPr>
        <w:t xml:space="preserve"> vozil zboží zákazníkům až do domu. V roce 1963 se Dr. Walter </w:t>
      </w:r>
      <w:proofErr w:type="spellStart"/>
      <w:r w:rsidRPr="002120F5">
        <w:rPr>
          <w:rFonts w:cs="Times New Roman"/>
          <w:shd w:val="clear" w:color="auto" w:fill="FFFFFF"/>
        </w:rPr>
        <w:t>Bruch</w:t>
      </w:r>
      <w:proofErr w:type="spellEnd"/>
      <w:r w:rsidRPr="002120F5">
        <w:rPr>
          <w:rFonts w:cs="Times New Roman"/>
          <w:shd w:val="clear" w:color="auto" w:fill="FFFFFF"/>
        </w:rPr>
        <w:t xml:space="preserve">, majitel velkoobchodu s potravinami v St. </w:t>
      </w:r>
      <w:proofErr w:type="spellStart"/>
      <w:r w:rsidRPr="002120F5">
        <w:rPr>
          <w:rFonts w:cs="Times New Roman"/>
          <w:shd w:val="clear" w:color="auto" w:fill="FFFFFF"/>
        </w:rPr>
        <w:t>Wendel</w:t>
      </w:r>
      <w:proofErr w:type="spellEnd"/>
      <w:r w:rsidRPr="002120F5">
        <w:rPr>
          <w:rFonts w:cs="Times New Roman"/>
          <w:shd w:val="clear" w:color="auto" w:fill="FFFFFF"/>
        </w:rPr>
        <w:t>, seznámil s Wernerem Martinem, majitelem obchodu s nábytkem. Oba při svých cestách do zahraničí viděli velkoformátové prodejny a byli stejného názoru, že i v Německu bude těmto obchodům patřit budoucnost. V roce 1965 nechali společně zapsat svůj podnikatelský záměr do obchodního rejstříku.</w:t>
      </w:r>
      <w:r w:rsidR="00C91020">
        <w:rPr>
          <w:rStyle w:val="Znakapoznpodarou"/>
          <w:rFonts w:cs="Times New Roman"/>
          <w:shd w:val="clear" w:color="auto" w:fill="FFFFFF"/>
        </w:rPr>
        <w:footnoteReference w:id="1"/>
      </w:r>
    </w:p>
    <w:p w:rsidR="0065265D" w:rsidRDefault="0065265D" w:rsidP="0065265D">
      <w:pPr>
        <w:ind w:firstLine="0"/>
        <w:rPr>
          <w:rFonts w:cs="Times New Roman"/>
          <w:shd w:val="clear" w:color="auto" w:fill="FFFFFF"/>
        </w:rPr>
      </w:pPr>
    </w:p>
    <w:p w:rsidR="0065265D" w:rsidRPr="0065265D" w:rsidRDefault="0065265D" w:rsidP="0065265D">
      <w:pPr>
        <w:ind w:firstLine="0"/>
        <w:rPr>
          <w:rFonts w:cs="Times New Roman"/>
          <w:i/>
          <w:shd w:val="clear" w:color="auto" w:fill="FFFFFF"/>
        </w:rPr>
      </w:pPr>
      <w:r w:rsidRPr="0065265D">
        <w:rPr>
          <w:rFonts w:cs="Times New Roman"/>
          <w:i/>
          <w:shd w:val="clear" w:color="auto" w:fill="FFFFFF"/>
        </w:rPr>
        <w:t>Globus v České Republice</w:t>
      </w:r>
    </w:p>
    <w:p w:rsidR="008C5871" w:rsidRDefault="002120F5" w:rsidP="008C5871">
      <w:pPr>
        <w:rPr>
          <w:rFonts w:cs="Times New Roman"/>
          <w:shd w:val="clear" w:color="auto" w:fill="FFFFFF"/>
        </w:rPr>
      </w:pPr>
      <w:r w:rsidRPr="002120F5">
        <w:rPr>
          <w:rFonts w:cs="Times New Roman"/>
          <w:shd w:val="clear" w:color="auto" w:fill="FFFFFF"/>
        </w:rPr>
        <w:t xml:space="preserve"> </w:t>
      </w:r>
      <w:r w:rsidR="00FF0515">
        <w:rPr>
          <w:rFonts w:cs="Times New Roman"/>
          <w:shd w:val="clear" w:color="auto" w:fill="FFFFFF"/>
        </w:rPr>
        <w:t>Globus byl v České Republice prvním hypermarketem, který</w:t>
      </w:r>
      <w:r w:rsidR="00F16627">
        <w:rPr>
          <w:rFonts w:cs="Times New Roman"/>
          <w:shd w:val="clear" w:color="auto" w:fill="FFFFFF"/>
        </w:rPr>
        <w:t xml:space="preserve"> na</w:t>
      </w:r>
      <w:r w:rsidRPr="002120F5">
        <w:rPr>
          <w:rFonts w:cs="Times New Roman"/>
          <w:shd w:val="clear" w:color="auto" w:fill="FFFFFF"/>
        </w:rPr>
        <w:t xml:space="preserve"> trh vstoupil. Šlo o riskantní krok, protože nikdo nevěděl, jak zákazník na prodejny typu hypermarketu zareaguje. Neodmítne je? Ukázalo se, že nikoli. Výsl</w:t>
      </w:r>
      <w:r w:rsidR="00FF0515">
        <w:rPr>
          <w:rFonts w:cs="Times New Roman"/>
          <w:shd w:val="clear" w:color="auto" w:fill="FFFFFF"/>
        </w:rPr>
        <w:t>edkem je úspěch. Pochopili však,</w:t>
      </w:r>
      <w:r w:rsidRPr="002120F5">
        <w:rPr>
          <w:rFonts w:cs="Times New Roman"/>
          <w:shd w:val="clear" w:color="auto" w:fill="FFFFFF"/>
        </w:rPr>
        <w:t xml:space="preserve"> že v České republice musí dosáhnout evropské úrovně v rekordním tempu. Denně nabízet </w:t>
      </w:r>
      <w:r w:rsidR="00FF0515">
        <w:rPr>
          <w:rFonts w:cs="Times New Roman"/>
          <w:shd w:val="clear" w:color="auto" w:fill="FFFFFF"/>
        </w:rPr>
        <w:t>víc než jiní, denně bojovat o </w:t>
      </w:r>
      <w:r w:rsidRPr="002120F5">
        <w:rPr>
          <w:rFonts w:cs="Times New Roman"/>
          <w:shd w:val="clear" w:color="auto" w:fill="FFFFFF"/>
        </w:rPr>
        <w:t>přízeň</w:t>
      </w:r>
      <w:r w:rsidR="00FF0515">
        <w:rPr>
          <w:rFonts w:cs="Times New Roman"/>
          <w:shd w:val="clear" w:color="auto" w:fill="FFFFFF"/>
        </w:rPr>
        <w:t xml:space="preserve"> zákazníků</w:t>
      </w:r>
      <w:r w:rsidRPr="002120F5">
        <w:rPr>
          <w:rFonts w:cs="Times New Roman"/>
          <w:shd w:val="clear" w:color="auto" w:fill="FFFFFF"/>
        </w:rPr>
        <w:t xml:space="preserve">. </w:t>
      </w:r>
      <w:r w:rsidR="00FF0515">
        <w:rPr>
          <w:rFonts w:cs="Times New Roman"/>
          <w:shd w:val="clear" w:color="auto" w:fill="FFFFFF"/>
        </w:rPr>
        <w:t>I nadále zůstávají</w:t>
      </w:r>
      <w:r w:rsidRPr="002120F5">
        <w:rPr>
          <w:rFonts w:cs="Times New Roman"/>
          <w:shd w:val="clear" w:color="auto" w:fill="FFFFFF"/>
        </w:rPr>
        <w:t xml:space="preserve"> rodinnou firmou s osobním přístupem k z</w:t>
      </w:r>
      <w:r w:rsidR="00FF0515">
        <w:rPr>
          <w:rFonts w:cs="Times New Roman"/>
          <w:shd w:val="clear" w:color="auto" w:fill="FFFFFF"/>
        </w:rPr>
        <w:t>ákazníkům</w:t>
      </w:r>
      <w:r w:rsidRPr="002120F5">
        <w:rPr>
          <w:rFonts w:cs="Times New Roman"/>
          <w:shd w:val="clear" w:color="auto" w:fill="FFFFFF"/>
        </w:rPr>
        <w:t xml:space="preserve">. </w:t>
      </w:r>
      <w:r w:rsidR="00132B51" w:rsidRPr="00FF0515">
        <w:rPr>
          <w:rFonts w:cs="Times New Roman"/>
          <w:shd w:val="clear" w:color="auto" w:fill="FFFFFF"/>
        </w:rPr>
        <w:t xml:space="preserve">Globus v České republice provozuje 15 poboček </w:t>
      </w:r>
      <w:r w:rsidR="00FF0515">
        <w:rPr>
          <w:rFonts w:cs="Times New Roman"/>
          <w:shd w:val="clear" w:color="auto" w:fill="FFFFFF"/>
        </w:rPr>
        <w:t>a v roce 20</w:t>
      </w:r>
      <w:r w:rsidR="00F16627">
        <w:rPr>
          <w:rFonts w:cs="Times New Roman"/>
          <w:shd w:val="clear" w:color="auto" w:fill="FFFFFF"/>
        </w:rPr>
        <w:t>21</w:t>
      </w:r>
      <w:r w:rsidR="00132B51" w:rsidRPr="00FF0515">
        <w:rPr>
          <w:rFonts w:cs="Times New Roman"/>
          <w:shd w:val="clear" w:color="auto" w:fill="FFFFFF"/>
        </w:rPr>
        <w:t xml:space="preserve"> </w:t>
      </w:r>
      <w:r w:rsidR="00FF0515">
        <w:rPr>
          <w:rFonts w:cs="Times New Roman"/>
          <w:shd w:val="clear" w:color="auto" w:fill="FFFFFF"/>
        </w:rPr>
        <w:t>působí ji</w:t>
      </w:r>
      <w:r w:rsidR="00F16627">
        <w:rPr>
          <w:rFonts w:cs="Times New Roman"/>
          <w:shd w:val="clear" w:color="auto" w:fill="FFFFFF"/>
        </w:rPr>
        <w:t>ž</w:t>
      </w:r>
      <w:r w:rsidR="00FF0515">
        <w:rPr>
          <w:rFonts w:cs="Times New Roman"/>
          <w:shd w:val="clear" w:color="auto" w:fill="FFFFFF"/>
        </w:rPr>
        <w:t xml:space="preserve"> 2</w:t>
      </w:r>
      <w:r w:rsidR="00F16627">
        <w:rPr>
          <w:rFonts w:cs="Times New Roman"/>
          <w:shd w:val="clear" w:color="auto" w:fill="FFFFFF"/>
        </w:rPr>
        <w:t>5</w:t>
      </w:r>
      <w:r w:rsidR="00FF0515">
        <w:rPr>
          <w:rFonts w:cs="Times New Roman"/>
          <w:shd w:val="clear" w:color="auto" w:fill="FFFFFF"/>
        </w:rPr>
        <w:t xml:space="preserve"> let na trhu</w:t>
      </w:r>
      <w:r w:rsidR="00132B51" w:rsidRPr="00FF0515">
        <w:rPr>
          <w:rFonts w:cs="Times New Roman"/>
          <w:shd w:val="clear" w:color="auto" w:fill="FFFFFF"/>
        </w:rPr>
        <w:t>. Stejně jako v Německu se společnost Globus také zaměřuje na kvalitu, svěžest a řemeslnost v České republice</w:t>
      </w:r>
      <w:r w:rsidR="00FF0515">
        <w:rPr>
          <w:rFonts w:cs="Times New Roman"/>
          <w:shd w:val="clear" w:color="auto" w:fill="FFFFFF"/>
        </w:rPr>
        <w:t>. Na trhu</w:t>
      </w:r>
      <w:r w:rsidR="00132B51" w:rsidRPr="00FF0515">
        <w:rPr>
          <w:rFonts w:cs="Times New Roman"/>
          <w:shd w:val="clear" w:color="auto" w:fill="FFFFFF"/>
        </w:rPr>
        <w:t xml:space="preserve"> </w:t>
      </w:r>
      <w:r w:rsidR="00FF0515">
        <w:rPr>
          <w:rFonts w:cs="Times New Roman"/>
          <w:shd w:val="clear" w:color="auto" w:fill="FFFFFF"/>
        </w:rPr>
        <w:t>je velmi úspěšný</w:t>
      </w:r>
      <w:r w:rsidR="00FF0515" w:rsidRPr="00FF0515">
        <w:rPr>
          <w:rFonts w:cs="Times New Roman"/>
          <w:shd w:val="clear" w:color="auto" w:fill="FFFFFF"/>
        </w:rPr>
        <w:t xml:space="preserve"> </w:t>
      </w:r>
      <w:r w:rsidR="00132B51" w:rsidRPr="00FF0515">
        <w:rPr>
          <w:rFonts w:cs="Times New Roman"/>
          <w:shd w:val="clear" w:color="auto" w:fill="FFFFFF"/>
        </w:rPr>
        <w:t xml:space="preserve">s vynikajícím poměrem ceny a </w:t>
      </w:r>
      <w:r w:rsidR="00FF0515">
        <w:rPr>
          <w:rFonts w:cs="Times New Roman"/>
          <w:shd w:val="clear" w:color="auto" w:fill="FFFFFF"/>
        </w:rPr>
        <w:t>kvality</w:t>
      </w:r>
      <w:r w:rsidR="00132B51" w:rsidRPr="00FF0515">
        <w:rPr>
          <w:rFonts w:cs="Times New Roman"/>
          <w:shd w:val="clear" w:color="auto" w:fill="FFFFFF"/>
        </w:rPr>
        <w:t xml:space="preserve"> vůči svým konkurentům. </w:t>
      </w:r>
      <w:r w:rsidR="00FF0515">
        <w:rPr>
          <w:rFonts w:cs="Times New Roman"/>
          <w:shd w:val="clear" w:color="auto" w:fill="FFFFFF"/>
        </w:rPr>
        <w:t>Důvodem je</w:t>
      </w:r>
      <w:r w:rsidR="00132B51" w:rsidRPr="00FF0515">
        <w:rPr>
          <w:rFonts w:cs="Times New Roman"/>
          <w:shd w:val="clear" w:color="auto" w:fill="FFFFFF"/>
        </w:rPr>
        <w:t xml:space="preserve"> také investice do vnitřních struktur s cílem výrazně zvýšit produktivitu. Současně je společnost v České republice známá svým inovačním duchem. Například bezkontaktní platba na českých globálních trzích se již dávno stala standardem a "</w:t>
      </w:r>
      <w:proofErr w:type="spellStart"/>
      <w:r w:rsidR="00132B51" w:rsidRPr="00FF0515">
        <w:rPr>
          <w:rFonts w:cs="Times New Roman"/>
          <w:shd w:val="clear" w:color="auto" w:fill="FFFFFF"/>
        </w:rPr>
        <w:t>Scan</w:t>
      </w:r>
      <w:proofErr w:type="spellEnd"/>
      <w:r w:rsidR="00132B51" w:rsidRPr="00FF0515">
        <w:rPr>
          <w:rFonts w:cs="Times New Roman"/>
          <w:shd w:val="clear" w:color="auto" w:fill="FFFFFF"/>
        </w:rPr>
        <w:t xml:space="preserve"> &amp; Go"</w:t>
      </w:r>
      <w:r w:rsidR="00D15A6A">
        <w:rPr>
          <w:rFonts w:cs="Times New Roman"/>
          <w:shd w:val="clear" w:color="auto" w:fill="FFFFFF"/>
        </w:rPr>
        <w:t xml:space="preserve"> a mobilní aplikace Můj Globus</w:t>
      </w:r>
      <w:r w:rsidR="00132B51" w:rsidRPr="00FF0515">
        <w:rPr>
          <w:rFonts w:cs="Times New Roman"/>
          <w:shd w:val="clear" w:color="auto" w:fill="FFFFFF"/>
        </w:rPr>
        <w:t xml:space="preserve"> jako další vývoj v</w:t>
      </w:r>
      <w:r w:rsidR="00FF0515">
        <w:rPr>
          <w:rFonts w:cs="Times New Roman"/>
          <w:shd w:val="clear" w:color="auto" w:fill="FFFFFF"/>
        </w:rPr>
        <w:t>lastního skenování, je zákazníky</w:t>
      </w:r>
      <w:r w:rsidR="00132B51" w:rsidRPr="00FF0515">
        <w:rPr>
          <w:rFonts w:cs="Times New Roman"/>
          <w:shd w:val="clear" w:color="auto" w:fill="FFFFFF"/>
        </w:rPr>
        <w:t xml:space="preserve"> velmi dobře přijata. V roce 2016 Globus </w:t>
      </w:r>
      <w:r w:rsidR="00FF0515">
        <w:rPr>
          <w:rFonts w:cs="Times New Roman"/>
          <w:shd w:val="clear" w:color="auto" w:fill="FFFFFF"/>
        </w:rPr>
        <w:t>přišel</w:t>
      </w:r>
      <w:r w:rsidR="00132B51" w:rsidRPr="00FF0515">
        <w:rPr>
          <w:rFonts w:cs="Times New Roman"/>
          <w:shd w:val="clear" w:color="auto" w:fill="FFFFFF"/>
        </w:rPr>
        <w:t xml:space="preserve"> se </w:t>
      </w:r>
      <w:r w:rsidR="00FF0515">
        <w:rPr>
          <w:rFonts w:cs="Times New Roman"/>
          <w:shd w:val="clear" w:color="auto" w:fill="FFFFFF"/>
        </w:rPr>
        <w:t>svou online vinotékou</w:t>
      </w:r>
      <w:r w:rsidR="00132B51" w:rsidRPr="00FF0515">
        <w:rPr>
          <w:rFonts w:cs="Times New Roman"/>
          <w:shd w:val="clear" w:color="auto" w:fill="FFFFFF"/>
        </w:rPr>
        <w:t>.</w:t>
      </w:r>
      <w:r w:rsidR="00C91020">
        <w:rPr>
          <w:rStyle w:val="Znakapoznpodarou"/>
          <w:rFonts w:cs="Times New Roman"/>
          <w:shd w:val="clear" w:color="auto" w:fill="FFFFFF"/>
        </w:rPr>
        <w:footnoteReference w:id="2"/>
      </w:r>
    </w:p>
    <w:p w:rsidR="00D15A6A" w:rsidRDefault="00D15A6A" w:rsidP="00D15A6A">
      <w:pPr>
        <w:rPr>
          <w:rFonts w:cs="Times New Roman"/>
          <w:shd w:val="clear" w:color="auto" w:fill="FFFFFF"/>
        </w:rPr>
      </w:pPr>
      <w:r w:rsidRPr="00D15A6A">
        <w:rPr>
          <w:rFonts w:cs="Times New Roman"/>
          <w:shd w:val="clear" w:color="auto" w:fill="FFFFFF"/>
        </w:rPr>
        <w:t>I přes urychlený vývoj maloobchodu v e-commerce je prodej v kamenných prodejnách</w:t>
      </w:r>
      <w:r>
        <w:rPr>
          <w:rFonts w:cs="Times New Roman"/>
          <w:shd w:val="clear" w:color="auto" w:fill="FFFFFF"/>
        </w:rPr>
        <w:t xml:space="preserve"> Globus</w:t>
      </w:r>
      <w:r w:rsidRPr="00D15A6A">
        <w:rPr>
          <w:rFonts w:cs="Times New Roman"/>
          <w:shd w:val="clear" w:color="auto" w:fill="FFFFFF"/>
        </w:rPr>
        <w:t xml:space="preserve"> úspěšný.</w:t>
      </w:r>
      <w:r>
        <w:rPr>
          <w:rFonts w:cs="Times New Roman"/>
          <w:shd w:val="clear" w:color="auto" w:fill="FFFFFF"/>
        </w:rPr>
        <w:t xml:space="preserve"> </w:t>
      </w:r>
      <w:r w:rsidRPr="00D15A6A">
        <w:rPr>
          <w:rFonts w:cs="Times New Roman"/>
          <w:shd w:val="clear" w:color="auto" w:fill="FFFFFF"/>
        </w:rPr>
        <w:t xml:space="preserve">Zákazníci bez rozdílu věku si chtějí zboží vybrat sami. </w:t>
      </w:r>
      <w:r>
        <w:rPr>
          <w:rFonts w:cs="Times New Roman"/>
          <w:shd w:val="clear" w:color="auto" w:fill="FFFFFF"/>
        </w:rPr>
        <w:t>Mezi své ú</w:t>
      </w:r>
      <w:r w:rsidRPr="00D15A6A">
        <w:rPr>
          <w:rFonts w:cs="Times New Roman"/>
          <w:shd w:val="clear" w:color="auto" w:fill="FFFFFF"/>
        </w:rPr>
        <w:t>kol</w:t>
      </w:r>
      <w:r>
        <w:rPr>
          <w:rFonts w:cs="Times New Roman"/>
          <w:shd w:val="clear" w:color="auto" w:fill="FFFFFF"/>
        </w:rPr>
        <w:t>y v této oblasti Globus řadí</w:t>
      </w:r>
      <w:r w:rsidRPr="00D15A6A">
        <w:rPr>
          <w:rFonts w:cs="Times New Roman"/>
          <w:shd w:val="clear" w:color="auto" w:fill="FFFFFF"/>
        </w:rPr>
        <w:t xml:space="preserve"> nejen nabídnout široký a kvalitní sortiment, ale také zážitek z nakupování. To splňují jak moderní nakupovací technologie, tak i zrekonstruované prostory hypermarketů anebo </w:t>
      </w:r>
      <w:r>
        <w:rPr>
          <w:rFonts w:cs="Times New Roman"/>
          <w:shd w:val="clear" w:color="auto" w:fill="FFFFFF"/>
        </w:rPr>
        <w:t>jejich</w:t>
      </w:r>
      <w:r w:rsidRPr="00D15A6A">
        <w:rPr>
          <w:rFonts w:cs="Times New Roman"/>
          <w:shd w:val="clear" w:color="auto" w:fill="FFFFFF"/>
        </w:rPr>
        <w:t xml:space="preserve"> restaurace a kavárny. Společnost plánuje také další expanze. Ve Středních Čechách by měly do roku 2023 vyrůst dva nové hypermarkety a v rámci Prahy začne Globus působit v jednom ze stávajících obchodních center. Investice také plynou do rekonstrukcí hypermarketů. Již dva, v Praze Čakovicích a Českých Budějovicích, jsou přestavěny na obchody nejmodernějšího evropského formátu.</w:t>
      </w:r>
      <w:r w:rsidR="00256D1C">
        <w:rPr>
          <w:rFonts w:cs="Times New Roman"/>
          <w:shd w:val="clear" w:color="auto" w:fill="FFFFFF"/>
        </w:rPr>
        <w:t xml:space="preserve"> </w:t>
      </w:r>
      <w:r w:rsidRPr="00D15A6A">
        <w:rPr>
          <w:rFonts w:cs="Times New Roman"/>
          <w:shd w:val="clear" w:color="auto" w:fill="FFFFFF"/>
        </w:rPr>
        <w:t>Globus zároveň rozvíjí dál svůj e-</w:t>
      </w:r>
      <w:proofErr w:type="spellStart"/>
      <w:r w:rsidRPr="00D15A6A">
        <w:rPr>
          <w:rFonts w:cs="Times New Roman"/>
          <w:shd w:val="clear" w:color="auto" w:fill="FFFFFF"/>
        </w:rPr>
        <w:t>shop</w:t>
      </w:r>
      <w:proofErr w:type="spellEnd"/>
      <w:r w:rsidRPr="00D15A6A">
        <w:rPr>
          <w:rFonts w:cs="Times New Roman"/>
          <w:shd w:val="clear" w:color="auto" w:fill="FFFFFF"/>
        </w:rPr>
        <w:t xml:space="preserve"> </w:t>
      </w:r>
      <w:proofErr w:type="spellStart"/>
      <w:r w:rsidRPr="00D15A6A">
        <w:rPr>
          <w:rFonts w:cs="Times New Roman"/>
          <w:shd w:val="clear" w:color="auto" w:fill="FFFFFF"/>
        </w:rPr>
        <w:lastRenderedPageBreak/>
        <w:t>iGlobus</w:t>
      </w:r>
      <w:proofErr w:type="spellEnd"/>
      <w:r w:rsidRPr="00D15A6A">
        <w:rPr>
          <w:rFonts w:cs="Times New Roman"/>
          <w:shd w:val="clear" w:color="auto" w:fill="FFFFFF"/>
        </w:rPr>
        <w:t>, který nyní dává zákazníkům možnost naklikat si nákup on-line a připravený jej v danou dobu jen vyzvednout ve výdejně hypermarketu na Zličíně. Stejný koncept by mělo v dohledné době spustit pět dalších hypermarketů.</w:t>
      </w:r>
      <w:r w:rsidR="00256D1C">
        <w:rPr>
          <w:rStyle w:val="Znakapoznpodarou"/>
          <w:rFonts w:cs="Times New Roman"/>
          <w:shd w:val="clear" w:color="auto" w:fill="FFFFFF"/>
        </w:rPr>
        <w:footnoteReference w:id="3"/>
      </w:r>
    </w:p>
    <w:p w:rsidR="00CE167E" w:rsidRDefault="00CE167E" w:rsidP="008C5871">
      <w:pPr>
        <w:rPr>
          <w:rFonts w:cs="Times New Roman"/>
          <w:shd w:val="clear" w:color="auto" w:fill="FFFFFF"/>
        </w:rPr>
      </w:pPr>
    </w:p>
    <w:p w:rsidR="00CE167E" w:rsidRPr="00CE167E" w:rsidRDefault="00CE167E" w:rsidP="00174D14">
      <w:pPr>
        <w:ind w:firstLine="0"/>
        <w:rPr>
          <w:rFonts w:cs="Times New Roman"/>
          <w:i/>
          <w:shd w:val="clear" w:color="auto" w:fill="FFFFFF"/>
        </w:rPr>
      </w:pPr>
      <w:r w:rsidRPr="00CE167E">
        <w:rPr>
          <w:rFonts w:cs="Times New Roman"/>
          <w:i/>
          <w:shd w:val="clear" w:color="auto" w:fill="FFFFFF"/>
        </w:rPr>
        <w:t>Skupina Globus</w:t>
      </w:r>
    </w:p>
    <w:p w:rsidR="008C5871" w:rsidRDefault="008C5871" w:rsidP="008C5871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Společnost Globus ČR, k.s. patří do skupiny koncernových podniků Globus Holding </w:t>
      </w:r>
      <w:proofErr w:type="spellStart"/>
      <w:r>
        <w:rPr>
          <w:rFonts w:cs="Times New Roman"/>
          <w:shd w:val="clear" w:color="auto" w:fill="FFFFFF"/>
        </w:rPr>
        <w:t>GmbH</w:t>
      </w:r>
      <w:proofErr w:type="spellEnd"/>
      <w:r>
        <w:rPr>
          <w:rFonts w:cs="Times New Roman"/>
          <w:shd w:val="clear" w:color="auto" w:fill="FFFFFF"/>
        </w:rPr>
        <w:t xml:space="preserve"> &amp; Co.KG. Globus je německý maloobchodní řetězec provozující hypermarkety, hobby markety a </w:t>
      </w:r>
      <w:proofErr w:type="spellStart"/>
      <w:r>
        <w:rPr>
          <w:rFonts w:cs="Times New Roman"/>
          <w:shd w:val="clear" w:color="auto" w:fill="FFFFFF"/>
        </w:rPr>
        <w:t>elektroobchody</w:t>
      </w:r>
      <w:proofErr w:type="spellEnd"/>
      <w:r>
        <w:rPr>
          <w:rFonts w:cs="Times New Roman"/>
          <w:shd w:val="clear" w:color="auto" w:fill="FFFFFF"/>
        </w:rPr>
        <w:t xml:space="preserve"> patřící do skupiny Globus. </w:t>
      </w:r>
      <w:r w:rsidR="00CE167E">
        <w:rPr>
          <w:rFonts w:cs="Times New Roman"/>
          <w:shd w:val="clear" w:color="auto" w:fill="FFFFFF"/>
        </w:rPr>
        <w:t>Společnost se po mnoha</w:t>
      </w:r>
      <w:r w:rsidRPr="00CE167E">
        <w:rPr>
          <w:rFonts w:cs="Times New Roman"/>
          <w:shd w:val="clear" w:color="auto" w:fill="FFFFFF"/>
        </w:rPr>
        <w:t xml:space="preserve"> let</w:t>
      </w:r>
      <w:r w:rsidR="00CE167E">
        <w:rPr>
          <w:rFonts w:cs="Times New Roman"/>
          <w:shd w:val="clear" w:color="auto" w:fill="FFFFFF"/>
        </w:rPr>
        <w:t>ech</w:t>
      </w:r>
      <w:r w:rsidRPr="00CE167E">
        <w:rPr>
          <w:rFonts w:cs="Times New Roman"/>
          <w:shd w:val="clear" w:color="auto" w:fill="FFFFFF"/>
        </w:rPr>
        <w:t xml:space="preserve"> rozvinula do jedné z předních obchodních společností v Německu. </w:t>
      </w:r>
      <w:r w:rsidR="00CE167E">
        <w:rPr>
          <w:rFonts w:cs="Times New Roman"/>
          <w:shd w:val="clear" w:color="auto" w:fill="FFFFFF"/>
        </w:rPr>
        <w:t>Je</w:t>
      </w:r>
      <w:r w:rsidRPr="00CE167E">
        <w:rPr>
          <w:rFonts w:cs="Times New Roman"/>
          <w:shd w:val="clear" w:color="auto" w:fill="FFFFFF"/>
        </w:rPr>
        <w:t xml:space="preserve"> jednou z m</w:t>
      </w:r>
      <w:r w:rsidR="00CE167E">
        <w:rPr>
          <w:rFonts w:cs="Times New Roman"/>
          <w:shd w:val="clear" w:color="auto" w:fill="FFFFFF"/>
        </w:rPr>
        <w:t>ála velkých, rodinných</w:t>
      </w:r>
      <w:r w:rsidRPr="00CE167E">
        <w:rPr>
          <w:rFonts w:cs="Times New Roman"/>
          <w:shd w:val="clear" w:color="auto" w:fill="FFFFFF"/>
        </w:rPr>
        <w:t xml:space="preserve"> firem v Německu. S</w:t>
      </w:r>
      <w:r w:rsidR="00CE167E">
        <w:rPr>
          <w:rFonts w:cs="Times New Roman"/>
          <w:shd w:val="clear" w:color="auto" w:fill="FFFFFF"/>
        </w:rPr>
        <w:t>polečnost vlastní</w:t>
      </w:r>
      <w:r w:rsidRPr="00CE167E">
        <w:rPr>
          <w:rFonts w:cs="Times New Roman"/>
          <w:shd w:val="clear" w:color="auto" w:fill="FFFFFF"/>
        </w:rPr>
        <w:t xml:space="preserve"> celkem 46 hypermarket</w:t>
      </w:r>
      <w:r w:rsidR="00CE167E">
        <w:rPr>
          <w:rFonts w:cs="Times New Roman"/>
          <w:shd w:val="clear" w:color="auto" w:fill="FFFFFF"/>
        </w:rPr>
        <w:t>ů, 90 obchodů pro kutily,  Globus restaurace a</w:t>
      </w:r>
      <w:r w:rsidRPr="00CE167E">
        <w:rPr>
          <w:rFonts w:cs="Times New Roman"/>
          <w:shd w:val="clear" w:color="auto" w:fill="FFFFFF"/>
        </w:rPr>
        <w:t xml:space="preserve"> sedm obchod</w:t>
      </w:r>
      <w:r w:rsidR="00CE167E">
        <w:rPr>
          <w:rFonts w:cs="Times New Roman"/>
          <w:shd w:val="clear" w:color="auto" w:fill="FFFFFF"/>
        </w:rPr>
        <w:t>ů</w:t>
      </w:r>
      <w:r w:rsidRPr="00CE167E">
        <w:rPr>
          <w:rFonts w:cs="Times New Roman"/>
          <w:shd w:val="clear" w:color="auto" w:fill="FFFFFF"/>
        </w:rPr>
        <w:t xml:space="preserve"> s</w:t>
      </w:r>
      <w:r w:rsidR="00CE167E">
        <w:rPr>
          <w:rFonts w:cs="Times New Roman"/>
          <w:shd w:val="clear" w:color="auto" w:fill="FFFFFF"/>
        </w:rPr>
        <w:t> </w:t>
      </w:r>
      <w:r w:rsidRPr="00CE167E">
        <w:rPr>
          <w:rFonts w:cs="Times New Roman"/>
          <w:shd w:val="clear" w:color="auto" w:fill="FFFFFF"/>
        </w:rPr>
        <w:t>elektronikou</w:t>
      </w:r>
      <w:r w:rsidR="00CE167E">
        <w:rPr>
          <w:rFonts w:cs="Times New Roman"/>
          <w:shd w:val="clear" w:color="auto" w:fill="FFFFFF"/>
        </w:rPr>
        <w:t>.</w:t>
      </w:r>
      <w:r w:rsidRPr="00CE167E">
        <w:rPr>
          <w:rFonts w:cs="Times New Roman"/>
          <w:shd w:val="clear" w:color="auto" w:fill="FFFFFF"/>
        </w:rPr>
        <w:t xml:space="preserve"> </w:t>
      </w:r>
      <w:r w:rsidR="00CE167E">
        <w:rPr>
          <w:rFonts w:cs="Times New Roman"/>
          <w:shd w:val="clear" w:color="auto" w:fill="FFFFFF"/>
        </w:rPr>
        <w:t xml:space="preserve">Společnost momentálně působí </w:t>
      </w:r>
      <w:r w:rsidRPr="00CE167E">
        <w:rPr>
          <w:rFonts w:cs="Times New Roman"/>
          <w:shd w:val="clear" w:color="auto" w:fill="FFFFFF"/>
        </w:rPr>
        <w:t>v Německu</w:t>
      </w:r>
      <w:r w:rsidR="00CE167E">
        <w:rPr>
          <w:rFonts w:cs="Times New Roman"/>
          <w:shd w:val="clear" w:color="auto" w:fill="FFFFFF"/>
        </w:rPr>
        <w:t>,</w:t>
      </w:r>
      <w:r w:rsidRPr="00CE167E">
        <w:rPr>
          <w:rFonts w:cs="Times New Roman"/>
          <w:shd w:val="clear" w:color="auto" w:fill="FFFFFF"/>
        </w:rPr>
        <w:t xml:space="preserve"> </w:t>
      </w:r>
      <w:r w:rsidR="00CE167E">
        <w:rPr>
          <w:rFonts w:cs="Times New Roman"/>
          <w:shd w:val="clear" w:color="auto" w:fill="FFFFFF"/>
        </w:rPr>
        <w:t>České republice, Rusku a</w:t>
      </w:r>
      <w:r w:rsidRPr="00CE167E">
        <w:rPr>
          <w:rFonts w:cs="Times New Roman"/>
          <w:shd w:val="clear" w:color="auto" w:fill="FFFFFF"/>
        </w:rPr>
        <w:t xml:space="preserve"> Lucembursku</w:t>
      </w:r>
      <w:r w:rsidR="00CE167E">
        <w:rPr>
          <w:rFonts w:cs="Times New Roman"/>
          <w:shd w:val="clear" w:color="auto" w:fill="FFFFFF"/>
        </w:rPr>
        <w:t>.</w:t>
      </w:r>
    </w:p>
    <w:p w:rsidR="00D6250B" w:rsidRPr="008C5871" w:rsidRDefault="00D6250B" w:rsidP="008C5871">
      <w:pPr>
        <w:rPr>
          <w:rFonts w:cs="Times New Roman"/>
          <w:shd w:val="clear" w:color="auto" w:fill="FFFFFF"/>
        </w:rPr>
      </w:pPr>
      <w:r w:rsidRPr="00D6250B">
        <w:rPr>
          <w:rFonts w:cs="Times New Roman"/>
          <w:shd w:val="clear" w:color="auto" w:fill="FFFFFF"/>
        </w:rPr>
        <w:t>Globus Group v současné době zaměstnává přibližně 46 000 lidí. Z toho přibližně 19 400 lidí pracuje v německých hypermarketech Globus, více než 9550 ve specializovaných prodejnách Globus, 7150 v České republice a 9900 v Rusku.</w:t>
      </w:r>
    </w:p>
    <w:p w:rsidR="00E748C4" w:rsidRDefault="00E748C4" w:rsidP="001736DA">
      <w:pPr>
        <w:ind w:firstLine="0"/>
        <w:rPr>
          <w:rFonts w:cs="Times New Roman"/>
        </w:rPr>
      </w:pPr>
    </w:p>
    <w:p w:rsidR="001736DA" w:rsidRDefault="00FF444D" w:rsidP="001736DA">
      <w:pPr>
        <w:ind w:firstLine="0"/>
        <w:rPr>
          <w:rFonts w:cs="Times New Roman"/>
          <w:i/>
        </w:rPr>
      </w:pPr>
      <w:r>
        <w:rPr>
          <w:rFonts w:cs="Times New Roman"/>
          <w:i/>
        </w:rPr>
        <w:t>Vliv opatření v souvislosti s pandemií Covid-19 na finanční situaci Globus</w:t>
      </w:r>
    </w:p>
    <w:p w:rsidR="00A719BB" w:rsidRDefault="00FF444D" w:rsidP="00174D14">
      <w:pPr>
        <w:rPr>
          <w:rFonts w:cs="Times New Roman"/>
        </w:rPr>
      </w:pPr>
      <w:r>
        <w:rPr>
          <w:rFonts w:cs="Times New Roman"/>
        </w:rPr>
        <w:t xml:space="preserve">V rámci České republiky i celosvětově byla v první polovině kalendářního roku 2020 zavedena různá opatření v souvislosti s bojem proti šíření virové choroby Covid-19 způsobené </w:t>
      </w:r>
      <w:proofErr w:type="spellStart"/>
      <w:r>
        <w:rPr>
          <w:rFonts w:cs="Times New Roman"/>
        </w:rPr>
        <w:t>koronavirem</w:t>
      </w:r>
      <w:proofErr w:type="spellEnd"/>
      <w:r>
        <w:rPr>
          <w:rFonts w:cs="Times New Roman"/>
        </w:rPr>
        <w:t xml:space="preserve"> SARS-CoV-2. Některá ze zavedených opatření v souvislosti s bojem proti šíření této virové choroby jsou stále v platnosti. Jelikož v současné době nelze odhadnout jaká opatření a jak dlouhou dobu budou v účinnosti, případně zda nebudou některá </w:t>
      </w:r>
      <w:r>
        <w:rPr>
          <w:rFonts w:cs="Times New Roman"/>
        </w:rPr>
        <w:t>další opatření znovu zavedena, nelze ani blíže kvantifikovat do jaké míry tato situace může negativně ovlivnit budoucí chod společnosti.</w:t>
      </w:r>
      <w:r>
        <w:rPr>
          <w:rStyle w:val="Znakapoznpodarou"/>
          <w:rFonts w:cs="Times New Roman"/>
        </w:rPr>
        <w:footnoteReference w:id="4"/>
      </w:r>
    </w:p>
    <w:p w:rsidR="00174D14" w:rsidRDefault="00174D14" w:rsidP="001736DA">
      <w:pPr>
        <w:ind w:firstLine="0"/>
        <w:rPr>
          <w:rFonts w:cs="Times New Roman"/>
        </w:rPr>
      </w:pPr>
    </w:p>
    <w:p w:rsidR="00174D14" w:rsidRPr="00174D14" w:rsidRDefault="00174D14" w:rsidP="001736DA">
      <w:pPr>
        <w:ind w:firstLine="0"/>
        <w:rPr>
          <w:rFonts w:cs="Times New Roman"/>
          <w:i/>
        </w:rPr>
      </w:pPr>
      <w:r w:rsidRPr="00174D14">
        <w:rPr>
          <w:rFonts w:cs="Times New Roman"/>
          <w:i/>
        </w:rPr>
        <w:t>Dosavadní a předpokládaný vývoj společnosti</w:t>
      </w:r>
      <w:r w:rsidR="00FE6D73">
        <w:rPr>
          <w:rFonts w:cs="Times New Roman"/>
          <w:i/>
        </w:rPr>
        <w:t xml:space="preserve"> v ČR</w:t>
      </w:r>
    </w:p>
    <w:p w:rsidR="00174D14" w:rsidRDefault="00174D14" w:rsidP="00174D14">
      <w:pPr>
        <w:rPr>
          <w:rFonts w:cs="Times New Roman"/>
        </w:rPr>
      </w:pPr>
      <w:r>
        <w:rPr>
          <w:rFonts w:cs="Times New Roman"/>
        </w:rPr>
        <w:t xml:space="preserve">V obchodní roce 2019/2020 dosáhl Globus pozitivního hospodářského výsledku, když realizoval tržby ve výši 24 miliardy korun. Zisk společnosti před zdaněním a před převodem na společníky poklesl z 452,9 milionů korun v loňském roce na 400 milionů korun. Druhá polovina obchodního roku byla značně ovlivněna </w:t>
      </w:r>
      <w:proofErr w:type="spellStart"/>
      <w:r>
        <w:rPr>
          <w:rFonts w:cs="Times New Roman"/>
        </w:rPr>
        <w:t>koronavirovou</w:t>
      </w:r>
      <w:proofErr w:type="spellEnd"/>
      <w:r>
        <w:rPr>
          <w:rFonts w:cs="Times New Roman"/>
        </w:rPr>
        <w:t xml:space="preserve"> krizí. Pro Globus znamenala více než dvou měsíční zavření provozů restaurace a kavárny a s tím spojené výrazné ztráty na výnosech.</w:t>
      </w:r>
      <w:r w:rsidR="003D013E">
        <w:rPr>
          <w:rStyle w:val="Znakapoznpodarou"/>
          <w:rFonts w:cs="Times New Roman"/>
        </w:rPr>
        <w:footnoteReference w:id="5"/>
      </w:r>
    </w:p>
    <w:p w:rsidR="00A719BB" w:rsidRDefault="00A719BB" w:rsidP="001736DA">
      <w:pPr>
        <w:ind w:firstLine="0"/>
        <w:rPr>
          <w:rFonts w:cs="Times New Roman"/>
        </w:rPr>
      </w:pPr>
    </w:p>
    <w:p w:rsidR="001736DA" w:rsidRPr="00430473" w:rsidRDefault="001736DA" w:rsidP="001736DA">
      <w:pPr>
        <w:ind w:firstLine="0"/>
        <w:rPr>
          <w:rFonts w:cs="Times New Roman"/>
          <w:i/>
        </w:rPr>
      </w:pPr>
      <w:r w:rsidRPr="00430473">
        <w:rPr>
          <w:rFonts w:cs="Times New Roman"/>
          <w:i/>
        </w:rPr>
        <w:t>Vývoj finanční situace ve společnosti</w:t>
      </w:r>
    </w:p>
    <w:p w:rsidR="002120F5" w:rsidRDefault="002A40F1" w:rsidP="002120F5">
      <w:pPr>
        <w:rPr>
          <w:rFonts w:cs="Times New Roman"/>
          <w:shd w:val="clear" w:color="auto" w:fill="FFFFFF"/>
        </w:rPr>
      </w:pPr>
      <w:r w:rsidRPr="00BC107F">
        <w:rPr>
          <w:rFonts w:cs="Times New Roman"/>
          <w:bCs/>
          <w:shd w:val="clear" w:color="auto" w:fill="FFFFFF"/>
        </w:rPr>
        <w:t>Globus Group poprvé překroč</w:t>
      </w:r>
      <w:r w:rsidR="00D6250B">
        <w:rPr>
          <w:rFonts w:cs="Times New Roman"/>
          <w:bCs/>
          <w:shd w:val="clear" w:color="auto" w:fill="FFFFFF"/>
        </w:rPr>
        <w:t>ila</w:t>
      </w:r>
      <w:r w:rsidRPr="00BC107F">
        <w:rPr>
          <w:rFonts w:cs="Times New Roman"/>
          <w:bCs/>
          <w:shd w:val="clear" w:color="auto" w:fill="FFFFFF"/>
        </w:rPr>
        <w:t xml:space="preserve"> hranici </w:t>
      </w:r>
      <w:r w:rsidR="009A3B9C">
        <w:rPr>
          <w:rFonts w:cs="Times New Roman"/>
          <w:bCs/>
          <w:shd w:val="clear" w:color="auto" w:fill="FFFFFF"/>
        </w:rPr>
        <w:t xml:space="preserve">tržeb ve výši </w:t>
      </w:r>
      <w:r w:rsidRPr="00BC107F">
        <w:rPr>
          <w:rFonts w:cs="Times New Roman"/>
          <w:bCs/>
          <w:shd w:val="clear" w:color="auto" w:fill="FFFFFF"/>
        </w:rPr>
        <w:t xml:space="preserve">7 miliard </w:t>
      </w:r>
      <w:proofErr w:type="gramStart"/>
      <w:r w:rsidRPr="00BC107F">
        <w:rPr>
          <w:rFonts w:cs="Times New Roman"/>
          <w:bCs/>
          <w:shd w:val="clear" w:color="auto" w:fill="FFFFFF"/>
        </w:rPr>
        <w:t>EUR</w:t>
      </w:r>
      <w:r w:rsidR="009A3B9C">
        <w:rPr>
          <w:rFonts w:cs="Times New Roman"/>
          <w:bCs/>
          <w:shd w:val="clear" w:color="auto" w:fill="FFFFFF"/>
        </w:rPr>
        <w:t xml:space="preserve">  v</w:t>
      </w:r>
      <w:proofErr w:type="gramEnd"/>
      <w:r w:rsidR="009A3B9C">
        <w:rPr>
          <w:rFonts w:cs="Times New Roman"/>
          <w:bCs/>
          <w:shd w:val="clear" w:color="auto" w:fill="FFFFFF"/>
        </w:rPr>
        <w:t xml:space="preserve"> roce 2016</w:t>
      </w:r>
      <w:r w:rsidRPr="00BC107F">
        <w:rPr>
          <w:rFonts w:cs="Times New Roman"/>
          <w:bCs/>
          <w:shd w:val="clear" w:color="auto" w:fill="FFFFFF"/>
        </w:rPr>
        <w:t xml:space="preserve"> a uzavře</w:t>
      </w:r>
      <w:r w:rsidR="00D6250B">
        <w:rPr>
          <w:rFonts w:cs="Times New Roman"/>
          <w:bCs/>
          <w:shd w:val="clear" w:color="auto" w:fill="FFFFFF"/>
        </w:rPr>
        <w:t>la</w:t>
      </w:r>
      <w:r w:rsidRPr="00BC107F">
        <w:rPr>
          <w:rFonts w:cs="Times New Roman"/>
          <w:bCs/>
          <w:shd w:val="clear" w:color="auto" w:fill="FFFFFF"/>
        </w:rPr>
        <w:t xml:space="preserve"> fiskální rok 2015/16 (od 1. července 2015 do 30. června 2016) s tržbami 7,08 miliardy EUR. Výsledkem je, že skupina Globus </w:t>
      </w:r>
      <w:r w:rsidR="009A3B9C">
        <w:rPr>
          <w:rFonts w:cs="Times New Roman"/>
          <w:bCs/>
          <w:shd w:val="clear" w:color="auto" w:fill="FFFFFF"/>
        </w:rPr>
        <w:t>byla</w:t>
      </w:r>
      <w:r w:rsidRPr="00BC107F">
        <w:rPr>
          <w:rFonts w:cs="Times New Roman"/>
          <w:bCs/>
          <w:shd w:val="clear" w:color="auto" w:fill="FFFFFF"/>
        </w:rPr>
        <w:t xml:space="preserve"> schopna zvýšit své tržby o 86 milionů EUR (</w:t>
      </w:r>
      <w:proofErr w:type="gramStart"/>
      <w:r w:rsidRPr="00BC107F">
        <w:rPr>
          <w:rFonts w:cs="Times New Roman"/>
          <w:bCs/>
          <w:shd w:val="clear" w:color="auto" w:fill="FFFFFF"/>
        </w:rPr>
        <w:t>1,2%</w:t>
      </w:r>
      <w:proofErr w:type="gramEnd"/>
      <w:r w:rsidRPr="00BC107F">
        <w:rPr>
          <w:rFonts w:cs="Times New Roman"/>
          <w:bCs/>
          <w:shd w:val="clear" w:color="auto" w:fill="FFFFFF"/>
        </w:rPr>
        <w:t>) oproti předchozímu</w:t>
      </w:r>
      <w:r w:rsidR="00416680">
        <w:rPr>
          <w:rFonts w:cs="Times New Roman"/>
          <w:bCs/>
          <w:shd w:val="clear" w:color="auto" w:fill="FFFFFF"/>
        </w:rPr>
        <w:t xml:space="preserve"> fiskálnímu</w:t>
      </w:r>
      <w:r w:rsidRPr="00BC107F">
        <w:rPr>
          <w:rFonts w:cs="Times New Roman"/>
          <w:bCs/>
          <w:shd w:val="clear" w:color="auto" w:fill="FFFFFF"/>
        </w:rPr>
        <w:t xml:space="preserve"> roku a dosáhla EBIT</w:t>
      </w:r>
      <w:r w:rsidR="003535F7">
        <w:rPr>
          <w:rStyle w:val="Znakapoznpodarou"/>
          <w:rFonts w:cs="Times New Roman"/>
          <w:bCs/>
          <w:shd w:val="clear" w:color="auto" w:fill="FFFFFF"/>
        </w:rPr>
        <w:footnoteReference w:id="6"/>
      </w:r>
      <w:r w:rsidRPr="00BC107F">
        <w:rPr>
          <w:rFonts w:cs="Times New Roman"/>
          <w:bCs/>
          <w:shd w:val="clear" w:color="auto" w:fill="FFFFFF"/>
        </w:rPr>
        <w:t xml:space="preserve"> ve výši 213,1 milionu EUR (3,46% čistého prodeje). </w:t>
      </w:r>
    </w:p>
    <w:p w:rsidR="00D6250B" w:rsidRDefault="002F2127" w:rsidP="002120F5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Poslední dostupná data jsou za </w:t>
      </w:r>
      <w:r w:rsidR="00D6250B" w:rsidRPr="00D6250B">
        <w:rPr>
          <w:rFonts w:cs="Times New Roman"/>
          <w:shd w:val="clear" w:color="auto" w:fill="FFFFFF"/>
        </w:rPr>
        <w:t>finanční rok 2020/2021</w:t>
      </w:r>
      <w:r>
        <w:rPr>
          <w:rFonts w:cs="Times New Roman"/>
          <w:shd w:val="clear" w:color="auto" w:fill="FFFFFF"/>
        </w:rPr>
        <w:t>, kdy Globus uzavřel tento finanční rok</w:t>
      </w:r>
      <w:r w:rsidR="00D6250B" w:rsidRPr="00D6250B">
        <w:rPr>
          <w:rFonts w:cs="Times New Roman"/>
          <w:shd w:val="clear" w:color="auto" w:fill="FFFFFF"/>
        </w:rPr>
        <w:t xml:space="preserve"> s tržbami ve výši 7,76 miliardy eur.</w:t>
      </w:r>
      <w:r w:rsidR="00397020">
        <w:rPr>
          <w:rFonts w:cs="Times New Roman"/>
          <w:shd w:val="clear" w:color="auto" w:fill="FFFFFF"/>
        </w:rPr>
        <w:t xml:space="preserve"> </w:t>
      </w:r>
      <w:r w:rsidR="00D6250B" w:rsidRPr="00D6250B">
        <w:rPr>
          <w:rFonts w:cs="Times New Roman"/>
          <w:shd w:val="clear" w:color="auto" w:fill="FFFFFF"/>
        </w:rPr>
        <w:t>Německé hypermarkety se na celkovém obratu podílely 3,5 miliardami eur. Obrat specializovaných prodejen Globus činil 1,87 miliardy eur.</w:t>
      </w:r>
    </w:p>
    <w:p w:rsidR="002120F5" w:rsidRDefault="002120F5" w:rsidP="00252ECE">
      <w:pPr>
        <w:ind w:firstLine="0"/>
      </w:pPr>
      <w:bookmarkStart w:id="0" w:name="_GoBack"/>
      <w:bookmarkEnd w:id="0"/>
    </w:p>
    <w:sectPr w:rsidR="002120F5" w:rsidSect="002120F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020" w:rsidRDefault="00C91020" w:rsidP="00C91020">
      <w:r>
        <w:separator/>
      </w:r>
    </w:p>
  </w:endnote>
  <w:endnote w:type="continuationSeparator" w:id="0">
    <w:p w:rsidR="00C91020" w:rsidRDefault="00C91020" w:rsidP="00C9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020" w:rsidRDefault="00C91020" w:rsidP="00C91020">
      <w:r>
        <w:separator/>
      </w:r>
    </w:p>
  </w:footnote>
  <w:footnote w:type="continuationSeparator" w:id="0">
    <w:p w:rsidR="00C91020" w:rsidRDefault="00C91020" w:rsidP="00C91020">
      <w:r>
        <w:continuationSeparator/>
      </w:r>
    </w:p>
  </w:footnote>
  <w:footnote w:id="1">
    <w:p w:rsidR="00C91020" w:rsidRDefault="00C910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91020">
        <w:t>Oficiální stránky holdingu Globus</w:t>
      </w:r>
      <w:r>
        <w:t xml:space="preserve"> </w:t>
      </w:r>
      <w:r>
        <w:rPr>
          <w:rFonts w:cs="Times New Roman"/>
        </w:rPr>
        <w:t>[online] [vid. 25. února 2022]</w:t>
      </w:r>
      <w:r>
        <w:rPr>
          <w:rFonts w:cs="Times New Roman"/>
        </w:rPr>
        <w:t>.</w:t>
      </w:r>
      <w:r w:rsidRPr="00C91020">
        <w:t xml:space="preserve"> </w:t>
      </w:r>
      <w:r w:rsidRPr="00C91020">
        <w:t xml:space="preserve">Dostupné </w:t>
      </w:r>
      <w:r>
        <w:t>z</w:t>
      </w:r>
      <w:r w:rsidRPr="00C91020">
        <w:t>: http://www.globus.de/de/unternehmen/profil_1/profil.html</w:t>
      </w:r>
    </w:p>
  </w:footnote>
  <w:footnote w:id="2">
    <w:p w:rsidR="00C91020" w:rsidRDefault="00C910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91020">
        <w:t>Oficiální stránky Globus ČR</w:t>
      </w:r>
      <w:r>
        <w:t xml:space="preserve"> </w:t>
      </w:r>
      <w:r>
        <w:rPr>
          <w:rFonts w:cs="Times New Roman"/>
        </w:rPr>
        <w:t>[online] [vid. 25. února 2022]</w:t>
      </w:r>
      <w:r w:rsidRPr="00C91020">
        <w:t xml:space="preserve"> Dostupné</w:t>
      </w:r>
      <w:r>
        <w:t xml:space="preserve"> z</w:t>
      </w:r>
      <w:r w:rsidRPr="00C91020">
        <w:t>:</w:t>
      </w:r>
      <w:r>
        <w:t xml:space="preserve"> </w:t>
      </w:r>
      <w:r w:rsidRPr="00C91020">
        <w:t>https://www.globus.cz/havirov/o-globusu/pro-novinare.html</w:t>
      </w:r>
    </w:p>
  </w:footnote>
  <w:footnote w:id="3">
    <w:p w:rsidR="00256D1C" w:rsidRDefault="00256D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91020">
        <w:t>Oficiální stránky Globus ČR</w:t>
      </w:r>
      <w:r>
        <w:t xml:space="preserve"> </w:t>
      </w:r>
      <w:r>
        <w:rPr>
          <w:rFonts w:cs="Times New Roman"/>
        </w:rPr>
        <w:t>[online] [vid. 25. února 2022]</w:t>
      </w:r>
      <w:r w:rsidRPr="00C91020">
        <w:t xml:space="preserve"> Dostupné</w:t>
      </w:r>
      <w:r>
        <w:t xml:space="preserve"> z</w:t>
      </w:r>
      <w:r w:rsidRPr="00C91020">
        <w:t>:</w:t>
      </w:r>
      <w:r w:rsidRPr="00256D1C">
        <w:t xml:space="preserve"> https://www.globus.cz/o-globusu/pro-novinare/archiv-tiskovych-zprav/tiskova-zprava.html/139_22245-globus-slavi-25-let-na-ceskem-trhu.-postavil-vubec-prvni-hypermarket-v-cr/1</w:t>
      </w:r>
    </w:p>
  </w:footnote>
  <w:footnote w:id="4">
    <w:p w:rsidR="00FF444D" w:rsidRDefault="00FF44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F56DB">
        <w:t>Účetní závěrka</w:t>
      </w:r>
      <w:r>
        <w:t xml:space="preserve"> k 30.6.2020 </w:t>
      </w:r>
      <w:r w:rsidRPr="00C91020">
        <w:t>ČR</w:t>
      </w:r>
      <w:r>
        <w:t xml:space="preserve"> </w:t>
      </w:r>
      <w:r>
        <w:rPr>
          <w:rFonts w:cs="Times New Roman"/>
        </w:rPr>
        <w:t xml:space="preserve">[online] [vid. </w:t>
      </w:r>
      <w:r>
        <w:rPr>
          <w:rFonts w:cs="Times New Roman"/>
        </w:rPr>
        <w:t>1</w:t>
      </w:r>
      <w:r>
        <w:rPr>
          <w:rFonts w:cs="Times New Roman"/>
        </w:rPr>
        <w:t xml:space="preserve">. </w:t>
      </w:r>
      <w:r>
        <w:rPr>
          <w:rFonts w:cs="Times New Roman"/>
        </w:rPr>
        <w:t>března</w:t>
      </w:r>
      <w:r>
        <w:rPr>
          <w:rFonts w:cs="Times New Roman"/>
        </w:rPr>
        <w:t xml:space="preserve"> 2022]</w:t>
      </w:r>
      <w:r w:rsidRPr="00C91020">
        <w:t xml:space="preserve"> Dostupné</w:t>
      </w:r>
      <w:r>
        <w:t xml:space="preserve"> z</w:t>
      </w:r>
      <w:r w:rsidRPr="00C91020">
        <w:t>:</w:t>
      </w:r>
      <w:r w:rsidR="00E36688">
        <w:t xml:space="preserve"> </w:t>
      </w:r>
      <w:r w:rsidR="00E36688" w:rsidRPr="00E36688">
        <w:t>https://rejstrik-firem.kurzy.cz/63473291/globus-cr-vos/sbirka-listin/</w:t>
      </w:r>
    </w:p>
  </w:footnote>
  <w:footnote w:id="5">
    <w:p w:rsidR="003D013E" w:rsidRDefault="003D013E">
      <w:pPr>
        <w:pStyle w:val="Textpoznpodarou"/>
      </w:pPr>
      <w:r>
        <w:rPr>
          <w:rStyle w:val="Znakapoznpodarou"/>
        </w:rPr>
        <w:footnoteRef/>
      </w:r>
      <w:r>
        <w:t xml:space="preserve"> Výroční zpráva za období 2019/2020 </w:t>
      </w:r>
      <w:r w:rsidR="00EF56DB">
        <w:rPr>
          <w:rFonts w:cs="Times New Roman"/>
        </w:rPr>
        <w:t>[online] [vid. 1. března 2022]</w:t>
      </w:r>
      <w:r w:rsidR="00EF56DB" w:rsidRPr="00C91020">
        <w:t xml:space="preserve"> Dostupné</w:t>
      </w:r>
      <w:r w:rsidR="00EF56DB">
        <w:t xml:space="preserve"> z</w:t>
      </w:r>
      <w:r w:rsidR="00EF56DB" w:rsidRPr="00C91020">
        <w:t>:</w:t>
      </w:r>
      <w:r w:rsidR="00EF56DB" w:rsidRPr="00FF444D">
        <w:t xml:space="preserve"> </w:t>
      </w:r>
      <w:r w:rsidR="00EF56DB" w:rsidRPr="00EF56DB">
        <w:t>https://rejstrik-firem.kurzy.cz/63473291/globus-cr-vos/sbirka-listin/</w:t>
      </w:r>
    </w:p>
  </w:footnote>
  <w:footnote w:id="6">
    <w:p w:rsidR="003535F7" w:rsidRDefault="003535F7">
      <w:pPr>
        <w:pStyle w:val="Textpoznpodarou"/>
      </w:pPr>
      <w:r>
        <w:rPr>
          <w:rStyle w:val="Znakapoznpodarou"/>
        </w:rPr>
        <w:footnoteRef/>
      </w:r>
      <w:r>
        <w:t xml:space="preserve"> EBIT je zisk před zdaněním a odečtením úroků.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5583"/>
    <w:multiLevelType w:val="hybridMultilevel"/>
    <w:tmpl w:val="A920E356"/>
    <w:lvl w:ilvl="0" w:tplc="B8DA184E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D425942"/>
    <w:multiLevelType w:val="hybridMultilevel"/>
    <w:tmpl w:val="E1A2B496"/>
    <w:lvl w:ilvl="0" w:tplc="B8DA184E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BCF0327"/>
    <w:multiLevelType w:val="hybridMultilevel"/>
    <w:tmpl w:val="2796067C"/>
    <w:lvl w:ilvl="0" w:tplc="3B020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24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2D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A2E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8F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EA35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46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2B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5EE5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685F56"/>
    <w:multiLevelType w:val="hybridMultilevel"/>
    <w:tmpl w:val="3CFC1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225DE"/>
    <w:multiLevelType w:val="hybridMultilevel"/>
    <w:tmpl w:val="E462412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0MjI1MwXSpobGFko6SsGpxcWZ+XkgBca1AKPreqIsAAAA"/>
  </w:docVars>
  <w:rsids>
    <w:rsidRoot w:val="002120F5"/>
    <w:rsid w:val="000B2902"/>
    <w:rsid w:val="000B5706"/>
    <w:rsid w:val="000E3D45"/>
    <w:rsid w:val="001238E2"/>
    <w:rsid w:val="00132B51"/>
    <w:rsid w:val="001736DA"/>
    <w:rsid w:val="00174D14"/>
    <w:rsid w:val="002120F5"/>
    <w:rsid w:val="00252ECE"/>
    <w:rsid w:val="00256D1C"/>
    <w:rsid w:val="00275594"/>
    <w:rsid w:val="002A40F1"/>
    <w:rsid w:val="002E1DF7"/>
    <w:rsid w:val="002F2127"/>
    <w:rsid w:val="003535F7"/>
    <w:rsid w:val="00397020"/>
    <w:rsid w:val="003D013E"/>
    <w:rsid w:val="003D1D04"/>
    <w:rsid w:val="00416680"/>
    <w:rsid w:val="00430473"/>
    <w:rsid w:val="004F1A7E"/>
    <w:rsid w:val="00523D02"/>
    <w:rsid w:val="005240D5"/>
    <w:rsid w:val="006146D7"/>
    <w:rsid w:val="0065265D"/>
    <w:rsid w:val="006C61A7"/>
    <w:rsid w:val="00746B92"/>
    <w:rsid w:val="00752610"/>
    <w:rsid w:val="00764C00"/>
    <w:rsid w:val="007A3B60"/>
    <w:rsid w:val="00811365"/>
    <w:rsid w:val="0081160F"/>
    <w:rsid w:val="00870F1E"/>
    <w:rsid w:val="008C5871"/>
    <w:rsid w:val="008F36C0"/>
    <w:rsid w:val="00911938"/>
    <w:rsid w:val="0093535E"/>
    <w:rsid w:val="00943012"/>
    <w:rsid w:val="009A3B9C"/>
    <w:rsid w:val="009E5731"/>
    <w:rsid w:val="00A42D99"/>
    <w:rsid w:val="00A719BB"/>
    <w:rsid w:val="00A91DBA"/>
    <w:rsid w:val="00A9784C"/>
    <w:rsid w:val="00AC5086"/>
    <w:rsid w:val="00B92018"/>
    <w:rsid w:val="00BC107F"/>
    <w:rsid w:val="00BC617C"/>
    <w:rsid w:val="00C00FCB"/>
    <w:rsid w:val="00C527FC"/>
    <w:rsid w:val="00C91020"/>
    <w:rsid w:val="00CE167E"/>
    <w:rsid w:val="00D055E6"/>
    <w:rsid w:val="00D15A6A"/>
    <w:rsid w:val="00D26EBC"/>
    <w:rsid w:val="00D6250B"/>
    <w:rsid w:val="00D87133"/>
    <w:rsid w:val="00DE7755"/>
    <w:rsid w:val="00E36688"/>
    <w:rsid w:val="00E748C4"/>
    <w:rsid w:val="00EF3D33"/>
    <w:rsid w:val="00EF56DB"/>
    <w:rsid w:val="00F16627"/>
    <w:rsid w:val="00FD3837"/>
    <w:rsid w:val="00FE6D73"/>
    <w:rsid w:val="00FF0515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9CE6"/>
  <w15:chartTrackingRefBased/>
  <w15:docId w15:val="{B264B795-1C1D-4D00-B4ED-2CF2D60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20F5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0F5"/>
    <w:pPr>
      <w:ind w:left="720"/>
      <w:contextualSpacing/>
    </w:pPr>
  </w:style>
  <w:style w:type="paragraph" w:customStyle="1" w:styleId="historytimeline-paragraph">
    <w:name w:val="history__timeline-paragraph"/>
    <w:basedOn w:val="Normln"/>
    <w:rsid w:val="002120F5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C508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A40F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0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102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91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4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97C8-55F0-47BE-94BB-A7268A8B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2</cp:revision>
  <dcterms:created xsi:type="dcterms:W3CDTF">2022-03-07T10:27:00Z</dcterms:created>
  <dcterms:modified xsi:type="dcterms:W3CDTF">2022-03-07T10:27:00Z</dcterms:modified>
</cp:coreProperties>
</file>