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9E" w:rsidRDefault="0055009E" w:rsidP="0055009E">
      <w:pPr>
        <w:rPr>
          <w:lang w:val="en-US"/>
        </w:rPr>
      </w:pPr>
    </w:p>
    <w:p w:rsidR="0055009E" w:rsidRPr="00E46996" w:rsidRDefault="0055009E" w:rsidP="0055009E">
      <w:pPr>
        <w:rPr>
          <w:b/>
          <w:sz w:val="32"/>
          <w:szCs w:val="32"/>
          <w:lang w:val="en-US"/>
        </w:rPr>
      </w:pPr>
      <w:r>
        <w:rPr>
          <w:lang w:val="en-US"/>
        </w:rPr>
        <w:t xml:space="preserve">OPERATIONAL ANALYSIS FOR ECONOMISTS –EXAM TEST </w:t>
      </w:r>
      <w:r>
        <w:rPr>
          <w:lang w:val="en-US"/>
        </w:rPr>
        <w:tab/>
      </w:r>
      <w:r>
        <w:rPr>
          <w:lang w:val="en-US"/>
        </w:rPr>
        <w:tab/>
      </w:r>
      <w:r w:rsidRPr="00E46996">
        <w:rPr>
          <w:b/>
          <w:sz w:val="32"/>
          <w:szCs w:val="32"/>
          <w:lang w:val="en-US"/>
        </w:rPr>
        <w:t>B</w:t>
      </w:r>
    </w:p>
    <w:p w:rsidR="0055009E" w:rsidRPr="00D03A5D" w:rsidRDefault="0055009E" w:rsidP="0055009E">
      <w:pPr>
        <w:rPr>
          <w:lang w:val="en-US"/>
        </w:rPr>
      </w:pPr>
      <w:r w:rsidRPr="00D03A5D">
        <w:rPr>
          <w:lang w:val="en-US"/>
        </w:rPr>
        <w:t>20</w:t>
      </w:r>
      <w:r>
        <w:rPr>
          <w:lang w:val="en-US"/>
        </w:rPr>
        <w:t>12</w:t>
      </w:r>
      <w:r w:rsidRPr="00D03A5D">
        <w:rPr>
          <w:lang w:val="en-US"/>
        </w:rPr>
        <w:t>/201</w:t>
      </w:r>
      <w:r>
        <w:rPr>
          <w:lang w:val="en-US"/>
        </w:rPr>
        <w:t>3</w:t>
      </w:r>
    </w:p>
    <w:p w:rsidR="0055009E" w:rsidRPr="00D03A5D" w:rsidRDefault="0055009E" w:rsidP="0055009E">
      <w:pPr>
        <w:rPr>
          <w:lang w:val="en-US"/>
        </w:rPr>
      </w:pPr>
    </w:p>
    <w:p w:rsidR="0055009E" w:rsidRPr="00D03A5D" w:rsidRDefault="0055009E" w:rsidP="0055009E">
      <w:pPr>
        <w:rPr>
          <w:lang w:val="en-US"/>
        </w:rPr>
      </w:pPr>
      <w:r>
        <w:rPr>
          <w:lang w:val="en-US"/>
        </w:rPr>
        <w:t>Name:</w:t>
      </w:r>
    </w:p>
    <w:p w:rsidR="0055009E" w:rsidRPr="00D03A5D" w:rsidRDefault="0055009E" w:rsidP="0055009E">
      <w:pPr>
        <w:rPr>
          <w:lang w:val="en-US"/>
        </w:rPr>
      </w:pPr>
    </w:p>
    <w:p w:rsidR="0055009E" w:rsidRPr="00D03A5D" w:rsidRDefault="0055009E" w:rsidP="0055009E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Total points</w:t>
      </w:r>
      <w:r w:rsidRPr="00D03A5D">
        <w:rPr>
          <w:lang w:val="en-US"/>
        </w:rPr>
        <w:t xml:space="preserve">: </w:t>
      </w:r>
      <w:r w:rsidRPr="00D03A5D">
        <w:rPr>
          <w:lang w:val="en-US"/>
        </w:rPr>
        <w:tab/>
      </w:r>
      <w:r w:rsidRPr="00D03A5D">
        <w:rPr>
          <w:lang w:val="en-US"/>
        </w:rPr>
        <w:tab/>
      </w:r>
      <w:r w:rsidRPr="00D03A5D">
        <w:rPr>
          <w:lang w:val="en-US"/>
        </w:rPr>
        <w:tab/>
      </w:r>
      <w:r w:rsidRPr="00D03A5D">
        <w:rPr>
          <w:lang w:val="en-US"/>
        </w:rPr>
        <w:tab/>
      </w:r>
      <w:r w:rsidRPr="00D03A5D">
        <w:rPr>
          <w:lang w:val="en-US"/>
        </w:rPr>
        <w:tab/>
      </w:r>
      <w:r w:rsidRPr="00D03A5D">
        <w:rPr>
          <w:lang w:val="en-US"/>
        </w:rPr>
        <w:tab/>
      </w:r>
      <w:r w:rsidRPr="00D03A5D">
        <w:rPr>
          <w:lang w:val="en-US"/>
        </w:rPr>
        <w:tab/>
      </w:r>
      <w:r>
        <w:rPr>
          <w:lang w:val="en-US"/>
        </w:rPr>
        <w:t>Mark</w:t>
      </w:r>
      <w:r w:rsidRPr="00D03A5D">
        <w:rPr>
          <w:lang w:val="en-US"/>
        </w:rPr>
        <w:t>:</w:t>
      </w:r>
    </w:p>
    <w:p w:rsidR="0055009E" w:rsidRPr="00D03A5D" w:rsidRDefault="0055009E" w:rsidP="0055009E">
      <w:pPr>
        <w:rPr>
          <w:lang w:val="en-US"/>
        </w:rPr>
      </w:pPr>
    </w:p>
    <w:p w:rsidR="0055009E" w:rsidRPr="00D03A5D" w:rsidRDefault="0055009E" w:rsidP="0055009E">
      <w:pPr>
        <w:pStyle w:val="Odstavecseseznamem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Yes or No</w:t>
      </w:r>
      <w:r w:rsidRPr="00D03A5D">
        <w:rPr>
          <w:lang w:val="en-US"/>
        </w:rPr>
        <w:t>? [10 </w:t>
      </w:r>
      <w:r>
        <w:rPr>
          <w:lang w:val="en-US"/>
        </w:rPr>
        <w:t>p</w:t>
      </w:r>
      <w:r w:rsidRPr="00D03A5D">
        <w:rPr>
          <w:lang w:val="en-US"/>
        </w:rPr>
        <w:t>.]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When using the CPM method we use an exponential distribution function</w:t>
      </w:r>
      <w:r w:rsidRPr="00D03A5D">
        <w:rPr>
          <w:lang w:val="en-US"/>
        </w:rPr>
        <w:t>.</w:t>
      </w:r>
    </w:p>
    <w:p w:rsidR="0055009E" w:rsidRPr="005B7221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r w:rsidRPr="005B7221">
        <w:rPr>
          <w:lang w:val="en-US"/>
        </w:rPr>
        <w:t>Linear programming is not a special case of a mathematical programming.</w:t>
      </w:r>
      <w:bookmarkStart w:id="0" w:name="_GoBack"/>
      <w:bookmarkEnd w:id="0"/>
      <w:r w:rsidRPr="005B7221">
        <w:rPr>
          <w:lang w:val="en-US"/>
        </w:rPr>
        <w:t>The north-west method always gives an optimal solution to a transportation problem.</w:t>
      </w:r>
    </w:p>
    <w:p w:rsidR="0055009E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Primal problem of a dual problem is a primal problem.</w:t>
      </w:r>
    </w:p>
    <w:p w:rsidR="0055009E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Not e</w:t>
      </w:r>
      <w:r w:rsidRPr="00D03A5D">
        <w:rPr>
          <w:lang w:val="en-US"/>
        </w:rPr>
        <w:t>very linear programming problem can be converted into a dual problem</w:t>
      </w:r>
    </w:p>
    <w:p w:rsidR="0055009E" w:rsidRDefault="0055009E" w:rsidP="0055009E">
      <w:pPr>
        <w:spacing w:line="360" w:lineRule="auto"/>
        <w:rPr>
          <w:lang w:val="en-US"/>
        </w:rPr>
      </w:pPr>
    </w:p>
    <w:p w:rsidR="0055009E" w:rsidRPr="00D03A5D" w:rsidRDefault="0055009E" w:rsidP="0055009E">
      <w:pPr>
        <w:pStyle w:val="Odstavecseseznamem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Fill in the gaps</w:t>
      </w:r>
      <w:r w:rsidRPr="00D03A5D">
        <w:rPr>
          <w:lang w:val="en-US"/>
        </w:rPr>
        <w:t xml:space="preserve"> ……. [10 </w:t>
      </w:r>
      <w:r>
        <w:rPr>
          <w:lang w:val="en-US"/>
        </w:rPr>
        <w:t>p</w:t>
      </w:r>
      <w:r w:rsidRPr="00D03A5D">
        <w:rPr>
          <w:lang w:val="en-US"/>
        </w:rPr>
        <w:t>.]: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The worst initial solution of a transportation problem is given </w:t>
      </w:r>
      <w:proofErr w:type="gramStart"/>
      <w:r>
        <w:rPr>
          <w:lang w:val="en-US"/>
        </w:rPr>
        <w:t xml:space="preserve">by </w:t>
      </w:r>
      <w:r w:rsidRPr="00D03A5D">
        <w:rPr>
          <w:lang w:val="en-US"/>
        </w:rPr>
        <w:t xml:space="preserve"> …</w:t>
      </w:r>
      <w:proofErr w:type="gramEnd"/>
      <w:r w:rsidRPr="00D03A5D">
        <w:rPr>
          <w:lang w:val="en-US"/>
        </w:rPr>
        <w:t>……………………………….</w:t>
      </w:r>
      <w:r>
        <w:rPr>
          <w:lang w:val="en-US"/>
        </w:rPr>
        <w:t xml:space="preserve"> 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proofErr w:type="gramStart"/>
      <w:r w:rsidRPr="002E2D04">
        <w:rPr>
          <w:lang w:val="en-US"/>
        </w:rPr>
        <w:t xml:space="preserve">If </w:t>
      </w:r>
      <w:r>
        <w:rPr>
          <w:lang w:val="en-US"/>
        </w:rPr>
        <w:t xml:space="preserve"> both</w:t>
      </w:r>
      <w:proofErr w:type="gramEnd"/>
      <w:r>
        <w:rPr>
          <w:lang w:val="en-US"/>
        </w:rPr>
        <w:t xml:space="preserve"> </w:t>
      </w:r>
      <w:r w:rsidRPr="002E2D04">
        <w:rPr>
          <w:lang w:val="en-US"/>
        </w:rPr>
        <w:t xml:space="preserve">the primal </w:t>
      </w:r>
      <w:r>
        <w:rPr>
          <w:lang w:val="en-US"/>
        </w:rPr>
        <w:t xml:space="preserve">and the </w:t>
      </w:r>
      <w:r w:rsidRPr="002E2D04">
        <w:rPr>
          <w:lang w:val="en-US"/>
        </w:rPr>
        <w:t xml:space="preserve">dual problem has a finite optimal solution, then optimal objective functions are </w:t>
      </w:r>
      <w:r w:rsidRPr="00D03A5D">
        <w:rPr>
          <w:lang w:val="en-US"/>
        </w:rPr>
        <w:t>…………………….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In the case of the e</w:t>
      </w:r>
      <w:r w:rsidRPr="00064EF2">
        <w:rPr>
          <w:lang w:val="en-US"/>
        </w:rPr>
        <w:t xml:space="preserve">xceed of </w:t>
      </w:r>
      <w:r>
        <w:rPr>
          <w:lang w:val="en-US"/>
        </w:rPr>
        <w:t>s</w:t>
      </w:r>
      <w:r w:rsidRPr="00064EF2">
        <w:rPr>
          <w:lang w:val="en-US"/>
        </w:rPr>
        <w:t>upply</w:t>
      </w:r>
      <w:r>
        <w:rPr>
          <w:lang w:val="en-US"/>
        </w:rPr>
        <w:t xml:space="preserve">, the transportation problem can be balanced </w:t>
      </w:r>
      <w:proofErr w:type="gramStart"/>
      <w:r>
        <w:rPr>
          <w:lang w:val="en-US"/>
        </w:rPr>
        <w:t xml:space="preserve">using </w:t>
      </w:r>
      <w:r w:rsidRPr="00D03A5D">
        <w:rPr>
          <w:lang w:val="en-US"/>
        </w:rPr>
        <w:t xml:space="preserve"> …</w:t>
      </w:r>
      <w:proofErr w:type="gramEnd"/>
      <w:r w:rsidRPr="00D03A5D">
        <w:rPr>
          <w:lang w:val="en-US"/>
        </w:rPr>
        <w:t>……………</w:t>
      </w:r>
      <w:r>
        <w:rPr>
          <w:lang w:val="en-US"/>
        </w:rPr>
        <w:t>…..</w:t>
      </w:r>
      <w:r w:rsidRPr="00D03A5D">
        <w:rPr>
          <w:lang w:val="en-US"/>
        </w:rPr>
        <w:t>.</w:t>
      </w:r>
    </w:p>
    <w:p w:rsidR="0055009E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r w:rsidRPr="00064EF2">
        <w:rPr>
          <w:bCs/>
        </w:rPr>
        <w:t xml:space="preserve">………………………. </w:t>
      </w:r>
      <w:r w:rsidRPr="00064EF2">
        <w:rPr>
          <w:lang w:val="en-US"/>
        </w:rPr>
        <w:t>contains parallel edges or loops</w:t>
      </w:r>
    </w:p>
    <w:p w:rsidR="0055009E" w:rsidRPr="00064EF2" w:rsidRDefault="0055009E" w:rsidP="0055009E">
      <w:pPr>
        <w:pStyle w:val="Odstavecseseznamem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 w:rsidRPr="00D52EEF">
        <w:t>activity</w:t>
      </w:r>
      <w:proofErr w:type="spellEnd"/>
      <w:r w:rsidRPr="00D52EEF">
        <w:t xml:space="preserve"> on </w:t>
      </w:r>
      <w:proofErr w:type="spellStart"/>
      <w:r w:rsidRPr="00D52EEF">
        <w:t>the</w:t>
      </w:r>
      <w:proofErr w:type="spellEnd"/>
      <w:r w:rsidRPr="00D52EEF">
        <w:t xml:space="preserve"> </w:t>
      </w:r>
      <w:proofErr w:type="spellStart"/>
      <w:r w:rsidRPr="00D52EEF">
        <w:t>critical</w:t>
      </w:r>
      <w:proofErr w:type="spellEnd"/>
      <w:r w:rsidRPr="00D52EEF"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delays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Pr="00064EF2">
        <w:rPr>
          <w:lang w:val="en-US"/>
        </w:rPr>
        <w:t>…………………………………</w:t>
      </w:r>
    </w:p>
    <w:p w:rsidR="0055009E" w:rsidRPr="00D03A5D" w:rsidRDefault="0055009E" w:rsidP="0055009E">
      <w:pPr>
        <w:pStyle w:val="Odstavecseseznamem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Draw</w:t>
      </w:r>
      <w:r w:rsidRPr="00D03A5D">
        <w:rPr>
          <w:lang w:val="en-US"/>
        </w:rPr>
        <w:t xml:space="preserve"> [10 </w:t>
      </w:r>
      <w:r>
        <w:rPr>
          <w:lang w:val="en-US"/>
        </w:rPr>
        <w:t>p</w:t>
      </w:r>
      <w:r w:rsidRPr="00D03A5D">
        <w:rPr>
          <w:lang w:val="en-US"/>
        </w:rPr>
        <w:t>.]: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840" w:lineRule="auto"/>
        <w:ind w:left="1077" w:hanging="357"/>
        <w:rPr>
          <w:lang w:val="en-US"/>
        </w:rPr>
      </w:pPr>
      <w:r>
        <w:rPr>
          <w:lang w:val="en-US"/>
        </w:rPr>
        <w:t>Minimal spanning tree containing 3 nodes with total value of the tree 5 units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840" w:lineRule="auto"/>
        <w:ind w:left="1077" w:hanging="357"/>
        <w:rPr>
          <w:lang w:val="en-US"/>
        </w:rPr>
      </w:pPr>
      <w:r>
        <w:rPr>
          <w:lang w:val="en-US"/>
        </w:rPr>
        <w:t xml:space="preserve">Complete graph containing </w:t>
      </w:r>
      <w:r w:rsidR="002A7C4F">
        <w:rPr>
          <w:lang w:val="en-US"/>
        </w:rPr>
        <w:t>4</w:t>
      </w:r>
      <w:r>
        <w:rPr>
          <w:lang w:val="en-US"/>
        </w:rPr>
        <w:t xml:space="preserve"> nodes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840" w:lineRule="auto"/>
        <w:ind w:left="1077" w:hanging="357"/>
        <w:rPr>
          <w:lang w:val="en-US"/>
        </w:rPr>
      </w:pPr>
      <w:proofErr w:type="spellStart"/>
      <w:r>
        <w:rPr>
          <w:lang w:val="en-US"/>
        </w:rPr>
        <w:t>Multigraph</w:t>
      </w:r>
      <w:proofErr w:type="spellEnd"/>
      <w:r>
        <w:rPr>
          <w:lang w:val="en-US"/>
        </w:rPr>
        <w:t xml:space="preserve"> containing </w:t>
      </w:r>
      <w:r w:rsidRPr="00D03A5D">
        <w:rPr>
          <w:lang w:val="en-US"/>
        </w:rPr>
        <w:t xml:space="preserve"> </w:t>
      </w:r>
      <w:r w:rsidR="002A7C4F">
        <w:rPr>
          <w:lang w:val="en-US"/>
        </w:rPr>
        <w:t>3</w:t>
      </w:r>
      <w:r w:rsidRPr="00D03A5D">
        <w:rPr>
          <w:lang w:val="en-US"/>
        </w:rPr>
        <w:t xml:space="preserve"> </w:t>
      </w:r>
      <w:r>
        <w:rPr>
          <w:lang w:val="en-US"/>
        </w:rPr>
        <w:t>nodes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840" w:lineRule="auto"/>
        <w:ind w:left="1077" w:hanging="357"/>
        <w:rPr>
          <w:lang w:val="en-US"/>
        </w:rPr>
      </w:pPr>
      <w:r>
        <w:rPr>
          <w:lang w:val="en-US"/>
        </w:rPr>
        <w:t xml:space="preserve">Plane graph with </w:t>
      </w:r>
      <w:r w:rsidR="002A7C4F">
        <w:rPr>
          <w:lang w:val="en-US"/>
        </w:rPr>
        <w:t>4</w:t>
      </w:r>
      <w:r>
        <w:rPr>
          <w:lang w:val="en-US"/>
        </w:rPr>
        <w:t xml:space="preserve"> nodes</w:t>
      </w:r>
    </w:p>
    <w:p w:rsidR="0055009E" w:rsidRPr="00D03A5D" w:rsidRDefault="0055009E" w:rsidP="0055009E">
      <w:pPr>
        <w:pStyle w:val="Odstavecseseznamem"/>
        <w:numPr>
          <w:ilvl w:val="1"/>
          <w:numId w:val="1"/>
        </w:numPr>
        <w:spacing w:line="840" w:lineRule="auto"/>
        <w:ind w:left="1077" w:hanging="357"/>
        <w:rPr>
          <w:lang w:val="en-US"/>
        </w:rPr>
      </w:pPr>
      <w:r>
        <w:rPr>
          <w:lang w:val="en-US"/>
        </w:rPr>
        <w:t xml:space="preserve">Graph with </w:t>
      </w:r>
      <w:r w:rsidR="002A7C4F">
        <w:rPr>
          <w:lang w:val="en-US"/>
        </w:rPr>
        <w:t>3</w:t>
      </w:r>
      <w:r>
        <w:rPr>
          <w:lang w:val="en-US"/>
        </w:rPr>
        <w:t xml:space="preserve"> nodes with the maximal flaw of 5 units</w:t>
      </w:r>
    </w:p>
    <w:p w:rsidR="0055009E" w:rsidRPr="000B1A1D" w:rsidRDefault="0055009E" w:rsidP="0055009E">
      <w:pPr>
        <w:pStyle w:val="Odstavecseseznamem"/>
        <w:numPr>
          <w:ilvl w:val="0"/>
          <w:numId w:val="1"/>
        </w:numPr>
        <w:jc w:val="both"/>
      </w:pPr>
      <w:proofErr w:type="spellStart"/>
      <w:r w:rsidRPr="000B1A1D">
        <w:lastRenderedPageBreak/>
        <w:t>Producer</w:t>
      </w:r>
      <w:proofErr w:type="spellEnd"/>
      <w:r w:rsidRPr="000B1A1D">
        <w:t xml:space="preserve"> </w:t>
      </w:r>
      <w:proofErr w:type="spellStart"/>
      <w:r w:rsidRPr="000B1A1D">
        <w:t>of</w:t>
      </w:r>
      <w:proofErr w:type="spellEnd"/>
      <w:r w:rsidRPr="000B1A1D">
        <w:t xml:space="preserve"> </w:t>
      </w:r>
      <w:proofErr w:type="spellStart"/>
      <w:r w:rsidRPr="000B1A1D">
        <w:t>tea</w:t>
      </w:r>
      <w:proofErr w:type="spellEnd"/>
      <w:r w:rsidRPr="000B1A1D">
        <w:t xml:space="preserve"> </w:t>
      </w:r>
      <w:proofErr w:type="spellStart"/>
      <w:r w:rsidRPr="000B1A1D">
        <w:t>mixtures</w:t>
      </w:r>
      <w:proofErr w:type="spellEnd"/>
      <w:r w:rsidRPr="000B1A1D">
        <w:t xml:space="preserve"> </w:t>
      </w:r>
      <w:proofErr w:type="spellStart"/>
      <w:r w:rsidRPr="000B1A1D">
        <w:t>is</w:t>
      </w:r>
      <w:proofErr w:type="spellEnd"/>
      <w:r w:rsidRPr="000B1A1D">
        <w:t xml:space="preserve"> </w:t>
      </w:r>
      <w:proofErr w:type="spellStart"/>
      <w:r w:rsidRPr="000B1A1D">
        <w:t>producing</w:t>
      </w:r>
      <w:proofErr w:type="spellEnd"/>
      <w:r w:rsidRPr="000B1A1D">
        <w:t xml:space="preserve"> </w:t>
      </w:r>
      <w:proofErr w:type="spellStart"/>
      <w:r w:rsidRPr="000B1A1D">
        <w:t>two</w:t>
      </w:r>
      <w:proofErr w:type="spellEnd"/>
      <w:r w:rsidRPr="000B1A1D">
        <w:t xml:space="preserve"> </w:t>
      </w:r>
      <w:proofErr w:type="spellStart"/>
      <w:r w:rsidRPr="000B1A1D">
        <w:t>kinds</w:t>
      </w:r>
      <w:proofErr w:type="spellEnd"/>
      <w:r w:rsidRPr="000B1A1D">
        <w:t xml:space="preserve"> </w:t>
      </w:r>
      <w:proofErr w:type="spellStart"/>
      <w:r w:rsidRPr="000B1A1D">
        <w:t>of</w:t>
      </w:r>
      <w:proofErr w:type="spellEnd"/>
      <w:r w:rsidRPr="000B1A1D">
        <w:t xml:space="preserve"> </w:t>
      </w:r>
      <w:proofErr w:type="spellStart"/>
      <w:r w:rsidRPr="000B1A1D">
        <w:t>tea</w:t>
      </w:r>
      <w:proofErr w:type="spellEnd"/>
      <w:r w:rsidRPr="000B1A1D">
        <w:t xml:space="preserve"> </w:t>
      </w:r>
      <w:proofErr w:type="spellStart"/>
      <w:r w:rsidRPr="000B1A1D">
        <w:t>mixtures</w:t>
      </w:r>
      <w:proofErr w:type="spellEnd"/>
      <w:r w:rsidRPr="000B1A1D">
        <w:t xml:space="preserve"> </w:t>
      </w:r>
      <w:proofErr w:type="spellStart"/>
      <w:r w:rsidRPr="000B1A1D">
        <w:t>from</w:t>
      </w:r>
      <w:proofErr w:type="spellEnd"/>
      <w:r w:rsidRPr="000B1A1D">
        <w:t xml:space="preserve"> </w:t>
      </w:r>
      <w:proofErr w:type="spellStart"/>
      <w:r w:rsidRPr="000B1A1D">
        <w:t>Chinese</w:t>
      </w:r>
      <w:proofErr w:type="spellEnd"/>
      <w:r w:rsidRPr="000B1A1D">
        <w:t xml:space="preserve">, Ceylon and Indian </w:t>
      </w:r>
      <w:proofErr w:type="spellStart"/>
      <w:r w:rsidRPr="000B1A1D">
        <w:t>teas</w:t>
      </w:r>
      <w:proofErr w:type="spellEnd"/>
      <w:r w:rsidRPr="000B1A1D">
        <w:t xml:space="preserve">. In table, </w:t>
      </w:r>
      <w:proofErr w:type="spellStart"/>
      <w:r w:rsidRPr="000B1A1D">
        <w:t>there</w:t>
      </w:r>
      <w:proofErr w:type="spellEnd"/>
      <w:r w:rsidRPr="000B1A1D">
        <w:t xml:space="preserve"> are set </w:t>
      </w:r>
      <w:proofErr w:type="spellStart"/>
      <w:r w:rsidRPr="000B1A1D">
        <w:t>capacities</w:t>
      </w:r>
      <w:proofErr w:type="spellEnd"/>
      <w:r w:rsidRPr="000B1A1D">
        <w:t xml:space="preserve"> </w:t>
      </w:r>
      <w:proofErr w:type="spellStart"/>
      <w:r w:rsidRPr="000B1A1D">
        <w:t>of</w:t>
      </w:r>
      <w:proofErr w:type="spellEnd"/>
      <w:r w:rsidRPr="000B1A1D">
        <w:t xml:space="preserve"> </w:t>
      </w:r>
      <w:proofErr w:type="spellStart"/>
      <w:r w:rsidRPr="000B1A1D">
        <w:t>available</w:t>
      </w:r>
      <w:proofErr w:type="spellEnd"/>
      <w:r w:rsidRPr="000B1A1D">
        <w:t xml:space="preserve"> </w:t>
      </w:r>
      <w:proofErr w:type="spellStart"/>
      <w:r w:rsidRPr="000B1A1D">
        <w:t>teas</w:t>
      </w:r>
      <w:proofErr w:type="spellEnd"/>
      <w:r w:rsidRPr="000B1A1D">
        <w:t xml:space="preserve">, </w:t>
      </w:r>
      <w:proofErr w:type="spellStart"/>
      <w:r w:rsidRPr="000B1A1D">
        <w:t>the</w:t>
      </w:r>
      <w:proofErr w:type="spellEnd"/>
      <w:r w:rsidRPr="000B1A1D">
        <w:t xml:space="preserve"> ratio </w:t>
      </w:r>
      <w:proofErr w:type="spellStart"/>
      <w:r w:rsidRPr="000B1A1D">
        <w:t>of</w:t>
      </w:r>
      <w:proofErr w:type="spellEnd"/>
      <w:r w:rsidRPr="000B1A1D">
        <w:t xml:space="preserve"> </w:t>
      </w:r>
      <w:proofErr w:type="spellStart"/>
      <w:r w:rsidRPr="000B1A1D">
        <w:t>components</w:t>
      </w:r>
      <w:proofErr w:type="spellEnd"/>
      <w:r w:rsidRPr="000B1A1D">
        <w:t xml:space="preserve"> </w:t>
      </w:r>
      <w:proofErr w:type="spellStart"/>
      <w:r w:rsidRPr="000B1A1D">
        <w:t>needed</w:t>
      </w:r>
      <w:proofErr w:type="spellEnd"/>
      <w:r w:rsidRPr="000B1A1D">
        <w:t xml:space="preserve"> to </w:t>
      </w:r>
      <w:proofErr w:type="spellStart"/>
      <w:r w:rsidRPr="000B1A1D">
        <w:t>produce</w:t>
      </w:r>
      <w:proofErr w:type="spellEnd"/>
      <w:r w:rsidRPr="000B1A1D">
        <w:t xml:space="preserve"> a </w:t>
      </w:r>
      <w:proofErr w:type="spellStart"/>
      <w:r w:rsidRPr="000B1A1D">
        <w:t>mixture</w:t>
      </w:r>
      <w:proofErr w:type="spellEnd"/>
      <w:r w:rsidRPr="000B1A1D">
        <w:t xml:space="preserve"> and </w:t>
      </w:r>
      <w:proofErr w:type="spellStart"/>
      <w:r w:rsidRPr="000B1A1D">
        <w:t>profits</w:t>
      </w:r>
      <w:proofErr w:type="spellEnd"/>
      <w:r w:rsidRPr="000B1A1D">
        <w:t xml:space="preserve"> </w:t>
      </w:r>
      <w:proofErr w:type="spellStart"/>
      <w:r w:rsidRPr="000B1A1D">
        <w:t>for</w:t>
      </w:r>
      <w:proofErr w:type="spellEnd"/>
      <w:r w:rsidRPr="000B1A1D">
        <w:t xml:space="preserve"> 1 ton </w:t>
      </w:r>
      <w:proofErr w:type="spellStart"/>
      <w:r w:rsidRPr="000B1A1D">
        <w:t>of</w:t>
      </w:r>
      <w:proofErr w:type="spellEnd"/>
      <w:r w:rsidRPr="000B1A1D">
        <w:t xml:space="preserve"> </w:t>
      </w:r>
      <w:proofErr w:type="spellStart"/>
      <w:r w:rsidRPr="000B1A1D">
        <w:t>mixture</w:t>
      </w:r>
      <w:proofErr w:type="spellEnd"/>
      <w:r w:rsidRPr="000B1A1D">
        <w:t>.</w:t>
      </w:r>
    </w:p>
    <w:p w:rsidR="0055009E" w:rsidRPr="000B1A1D" w:rsidRDefault="0055009E" w:rsidP="0055009E">
      <w:pPr>
        <w:pStyle w:val="Odstavecseseznamem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55009E" w:rsidRPr="000B1A1D" w:rsidTr="00A15D2F"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</w:p>
        </w:tc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proofErr w:type="spellStart"/>
            <w:r w:rsidRPr="000B1A1D">
              <w:t>Mixture</w:t>
            </w:r>
            <w:proofErr w:type="spellEnd"/>
            <w:r w:rsidRPr="000B1A1D">
              <w:t xml:space="preserve"> 1</w:t>
            </w:r>
          </w:p>
        </w:tc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proofErr w:type="spellStart"/>
            <w:r w:rsidRPr="000B1A1D">
              <w:t>Mixture</w:t>
            </w:r>
            <w:proofErr w:type="spellEnd"/>
            <w:r w:rsidRPr="000B1A1D">
              <w:t xml:space="preserve"> 2</w:t>
            </w:r>
          </w:p>
        </w:tc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proofErr w:type="spellStart"/>
            <w:r w:rsidRPr="000B1A1D">
              <w:t>Capacity</w:t>
            </w:r>
            <w:proofErr w:type="spellEnd"/>
            <w:r w:rsidRPr="000B1A1D">
              <w:t xml:space="preserve"> (t)</w:t>
            </w:r>
          </w:p>
        </w:tc>
      </w:tr>
      <w:tr w:rsidR="0055009E" w:rsidRPr="000B1A1D" w:rsidTr="00A15D2F"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proofErr w:type="spellStart"/>
            <w:r w:rsidRPr="000B1A1D">
              <w:t>Chinese</w:t>
            </w:r>
            <w:proofErr w:type="spellEnd"/>
            <w:r w:rsidRPr="000B1A1D">
              <w:t xml:space="preserve"> </w:t>
            </w:r>
            <w:proofErr w:type="spellStart"/>
            <w:r w:rsidRPr="000B1A1D">
              <w:t>tea</w:t>
            </w:r>
            <w:proofErr w:type="spellEnd"/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0,4</w:t>
            </w:r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0,</w:t>
            </w:r>
            <w:r>
              <w:t>1</w:t>
            </w:r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160</w:t>
            </w:r>
          </w:p>
        </w:tc>
      </w:tr>
      <w:tr w:rsidR="0055009E" w:rsidRPr="000B1A1D" w:rsidTr="00A15D2F"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r w:rsidRPr="000B1A1D">
              <w:t xml:space="preserve">Ceylon </w:t>
            </w:r>
            <w:proofErr w:type="spellStart"/>
            <w:r w:rsidRPr="000B1A1D">
              <w:t>tea</w:t>
            </w:r>
            <w:proofErr w:type="spellEnd"/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---</w:t>
            </w:r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0,</w:t>
            </w:r>
            <w:r>
              <w:t>5</w:t>
            </w:r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90</w:t>
            </w:r>
          </w:p>
        </w:tc>
      </w:tr>
      <w:tr w:rsidR="0055009E" w:rsidRPr="000B1A1D" w:rsidTr="00A15D2F"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r w:rsidRPr="000B1A1D">
              <w:t xml:space="preserve">Indian </w:t>
            </w:r>
            <w:proofErr w:type="spellStart"/>
            <w:r w:rsidRPr="000B1A1D">
              <w:t>tea</w:t>
            </w:r>
            <w:proofErr w:type="spellEnd"/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0,</w:t>
            </w:r>
            <w:r>
              <w:t>6</w:t>
            </w:r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0,</w:t>
            </w:r>
            <w:r>
              <w:t>4</w:t>
            </w:r>
          </w:p>
        </w:tc>
        <w:tc>
          <w:tcPr>
            <w:tcW w:w="2214" w:type="dxa"/>
            <w:vAlign w:val="bottom"/>
          </w:tcPr>
          <w:p w:rsidR="0055009E" w:rsidRPr="000B1A1D" w:rsidRDefault="0055009E" w:rsidP="00A15D2F">
            <w:pPr>
              <w:jc w:val="center"/>
            </w:pPr>
            <w:r w:rsidRPr="000B1A1D">
              <w:t>200</w:t>
            </w:r>
          </w:p>
        </w:tc>
      </w:tr>
      <w:tr w:rsidR="0055009E" w:rsidRPr="000B1A1D" w:rsidTr="00A15D2F"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r w:rsidRPr="000B1A1D">
              <w:t>Profit (Euro/t)</w:t>
            </w:r>
          </w:p>
        </w:tc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r w:rsidRPr="000B1A1D">
              <w:t>1</w:t>
            </w:r>
            <w:r>
              <w:t>2</w:t>
            </w:r>
            <w:r w:rsidRPr="000B1A1D">
              <w:t>000</w:t>
            </w:r>
          </w:p>
        </w:tc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  <w:r>
              <w:t>8</w:t>
            </w:r>
            <w:r w:rsidRPr="000B1A1D">
              <w:t>000</w:t>
            </w:r>
          </w:p>
        </w:tc>
        <w:tc>
          <w:tcPr>
            <w:tcW w:w="2214" w:type="dxa"/>
          </w:tcPr>
          <w:p w:rsidR="0055009E" w:rsidRPr="000B1A1D" w:rsidRDefault="0055009E" w:rsidP="00A15D2F">
            <w:pPr>
              <w:jc w:val="center"/>
            </w:pPr>
          </w:p>
        </w:tc>
      </w:tr>
    </w:tbl>
    <w:p w:rsidR="0055009E" w:rsidRPr="000B1A1D" w:rsidRDefault="0055009E" w:rsidP="0055009E">
      <w:pPr>
        <w:spacing w:before="120"/>
        <w:jc w:val="both"/>
      </w:pPr>
      <w:r w:rsidRPr="000B1A1D">
        <w:t xml:space="preserve">1. </w:t>
      </w:r>
      <w:proofErr w:type="spellStart"/>
      <w:r w:rsidRPr="000B1A1D">
        <w:t>Write</w:t>
      </w:r>
      <w:proofErr w:type="spellEnd"/>
      <w:r w:rsidRPr="000B1A1D">
        <w:t xml:space="preserve"> </w:t>
      </w:r>
      <w:proofErr w:type="spellStart"/>
      <w:r w:rsidRPr="000B1A1D">
        <w:t>down</w:t>
      </w:r>
      <w:proofErr w:type="spellEnd"/>
      <w:r w:rsidRPr="000B1A1D">
        <w:t xml:space="preserve"> </w:t>
      </w:r>
      <w:proofErr w:type="spellStart"/>
      <w:r w:rsidRPr="000B1A1D">
        <w:t>the</w:t>
      </w:r>
      <w:proofErr w:type="spellEnd"/>
      <w:r w:rsidRPr="000B1A1D">
        <w:t xml:space="preserve"> </w:t>
      </w:r>
      <w:proofErr w:type="spellStart"/>
      <w:r w:rsidRPr="000B1A1D">
        <w:t>mathematical</w:t>
      </w:r>
      <w:proofErr w:type="spellEnd"/>
      <w:r w:rsidRPr="000B1A1D">
        <w:t xml:space="preserve"> model </w:t>
      </w:r>
      <w:proofErr w:type="spellStart"/>
      <w:r w:rsidRPr="000B1A1D">
        <w:t>maximizing</w:t>
      </w:r>
      <w:proofErr w:type="spellEnd"/>
      <w:r w:rsidRPr="000B1A1D">
        <w:t xml:space="preserve"> </w:t>
      </w:r>
      <w:proofErr w:type="spellStart"/>
      <w:r w:rsidRPr="000B1A1D">
        <w:t>the</w:t>
      </w:r>
      <w:proofErr w:type="spellEnd"/>
      <w:r w:rsidRPr="000B1A1D">
        <w:t xml:space="preserve"> </w:t>
      </w:r>
      <w:proofErr w:type="spellStart"/>
      <w:r w:rsidRPr="000B1A1D">
        <w:t>firm’s</w:t>
      </w:r>
      <w:proofErr w:type="spellEnd"/>
      <w:r w:rsidRPr="000B1A1D">
        <w:t xml:space="preserve"> profit (</w:t>
      </w:r>
      <w:proofErr w:type="spellStart"/>
      <w:r w:rsidRPr="000B1A1D">
        <w:t>optimal</w:t>
      </w:r>
      <w:proofErr w:type="spellEnd"/>
      <w:r w:rsidRPr="000B1A1D">
        <w:t xml:space="preserve"> </w:t>
      </w:r>
      <w:proofErr w:type="spellStart"/>
      <w:r w:rsidRPr="000B1A1D">
        <w:t>production</w:t>
      </w:r>
      <w:proofErr w:type="spellEnd"/>
      <w:r w:rsidRPr="000B1A1D">
        <w:t xml:space="preserve"> program).</w:t>
      </w:r>
      <w:r>
        <w:t xml:space="preserve"> (5 p.)</w:t>
      </w: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Pr="000B1A1D" w:rsidRDefault="0055009E" w:rsidP="0055009E">
      <w:pPr>
        <w:spacing w:before="120"/>
        <w:jc w:val="both"/>
      </w:pPr>
      <w:r>
        <w:t>2</w:t>
      </w:r>
      <w:r w:rsidRPr="000B1A1D">
        <w:t xml:space="preserve">. </w:t>
      </w:r>
      <w:proofErr w:type="spellStart"/>
      <w:r w:rsidRPr="000B1A1D">
        <w:t>Write</w:t>
      </w:r>
      <w:proofErr w:type="spellEnd"/>
      <w:r w:rsidRPr="000B1A1D">
        <w:t xml:space="preserve"> </w:t>
      </w:r>
      <w:proofErr w:type="spellStart"/>
      <w:r w:rsidRPr="000B1A1D">
        <w:t>down</w:t>
      </w:r>
      <w:proofErr w:type="spellEnd"/>
      <w:r w:rsidRPr="000B1A1D">
        <w:t xml:space="preserve"> </w:t>
      </w:r>
      <w:proofErr w:type="spellStart"/>
      <w:r w:rsidRPr="000B1A1D">
        <w:t>one</w:t>
      </w:r>
      <w:proofErr w:type="spellEnd"/>
      <w:r w:rsidRPr="000B1A1D">
        <w:t xml:space="preserve"> </w:t>
      </w:r>
      <w:proofErr w:type="spellStart"/>
      <w:r w:rsidRPr="000B1A1D">
        <w:t>impossible</w:t>
      </w:r>
      <w:proofErr w:type="spellEnd"/>
      <w:r w:rsidRPr="000B1A1D">
        <w:t xml:space="preserve"> </w:t>
      </w:r>
      <w:proofErr w:type="spellStart"/>
      <w:r w:rsidRPr="000B1A1D">
        <w:t>solution</w:t>
      </w:r>
      <w:proofErr w:type="spellEnd"/>
      <w:r w:rsidRPr="000B1A1D">
        <w:t>.</w:t>
      </w:r>
      <w:r>
        <w:t xml:space="preserve"> (5 p.)</w:t>
      </w: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  <w:r>
        <w:t>3</w:t>
      </w:r>
      <w:r w:rsidRPr="000B1A1D">
        <w:t xml:space="preserve">.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WinQSB</w:t>
      </w:r>
      <w:proofErr w:type="spellEnd"/>
      <w:r>
        <w:t xml:space="preserve"> program (5 p.)</w:t>
      </w:r>
    </w:p>
    <w:p w:rsidR="0055009E" w:rsidRDefault="0055009E" w:rsidP="0055009E">
      <w:pPr>
        <w:pStyle w:val="Odstavecseseznamem"/>
        <w:spacing w:before="120"/>
        <w:ind w:left="360"/>
        <w:jc w:val="both"/>
      </w:pPr>
    </w:p>
    <w:p w:rsidR="0055009E" w:rsidRDefault="0055009E" w:rsidP="0055009E">
      <w:pPr>
        <w:pStyle w:val="Odstavecseseznamem"/>
        <w:spacing w:before="120"/>
        <w:ind w:left="360"/>
        <w:jc w:val="both"/>
      </w:pPr>
      <w:proofErr w:type="spellStart"/>
      <w:r>
        <w:t>Solution</w:t>
      </w:r>
      <w:proofErr w:type="spellEnd"/>
      <w:r>
        <w:t xml:space="preserve">: </w:t>
      </w: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  <w:r>
        <w:t xml:space="preserve">4.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model (5 p.)</w:t>
      </w: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pStyle w:val="Odstavecseseznamem"/>
        <w:numPr>
          <w:ilvl w:val="0"/>
          <w:numId w:val="1"/>
        </w:numPr>
        <w:spacing w:before="120"/>
        <w:jc w:val="both"/>
      </w:pPr>
      <w:proofErr w:type="spellStart"/>
      <w:r>
        <w:t>Is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(20000,30000,50000) </w:t>
      </w:r>
      <w:proofErr w:type="spellStart"/>
      <w:r>
        <w:t>feasible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? (5 p.)</w:t>
      </w:r>
    </w:p>
    <w:p w:rsidR="0055009E" w:rsidRDefault="0055009E" w:rsidP="0055009E">
      <w:pPr>
        <w:pStyle w:val="Odstavecseseznamem"/>
        <w:spacing w:before="120"/>
        <w:ind w:left="360"/>
        <w:jc w:val="both"/>
      </w:pPr>
    </w:p>
    <w:p w:rsidR="0055009E" w:rsidRDefault="0055009E" w:rsidP="0055009E">
      <w:pPr>
        <w:spacing w:before="120"/>
        <w:jc w:val="both"/>
      </w:pPr>
      <w:r>
        <w:t xml:space="preserve">7. 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vector</w:t>
      </w:r>
      <w:proofErr w:type="spellEnd"/>
      <w:r>
        <w:t xml:space="preserve"> (50,100) a </w:t>
      </w:r>
      <w:proofErr w:type="spellStart"/>
      <w:r>
        <w:t>feasible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>? (5 p.)</w:t>
      </w:r>
    </w:p>
    <w:p w:rsidR="0055009E" w:rsidRDefault="0055009E" w:rsidP="0055009E">
      <w:pPr>
        <w:spacing w:before="120"/>
        <w:jc w:val="both"/>
      </w:pPr>
    </w:p>
    <w:p w:rsidR="0055009E" w:rsidRDefault="0055009E" w:rsidP="0055009E">
      <w:pPr>
        <w:spacing w:before="120"/>
        <w:jc w:val="both"/>
      </w:pPr>
    </w:p>
    <w:p w:rsidR="0055009E" w:rsidRPr="00D03A5D" w:rsidRDefault="0055009E" w:rsidP="0055009E">
      <w:pPr>
        <w:rPr>
          <w:lang w:val="en-US"/>
        </w:rPr>
      </w:pPr>
    </w:p>
    <w:p w:rsidR="0055009E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  <w:r>
        <w:rPr>
          <w:snapToGrid w:val="0"/>
          <w:color w:val="000000"/>
        </w:rPr>
        <w:t xml:space="preserve">Project </w:t>
      </w:r>
      <w:proofErr w:type="spellStart"/>
      <w:r>
        <w:rPr>
          <w:snapToGrid w:val="0"/>
          <w:color w:val="000000"/>
        </w:rPr>
        <w:t>is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composed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of</w:t>
      </w:r>
      <w:proofErr w:type="spellEnd"/>
      <w:r>
        <w:rPr>
          <w:snapToGrid w:val="0"/>
          <w:color w:val="000000"/>
        </w:rPr>
        <w:t xml:space="preserve"> 7 </w:t>
      </w:r>
      <w:proofErr w:type="spellStart"/>
      <w:r>
        <w:rPr>
          <w:snapToGrid w:val="0"/>
          <w:color w:val="000000"/>
        </w:rPr>
        <w:t>activities</w:t>
      </w:r>
      <w:proofErr w:type="spellEnd"/>
      <w:r>
        <w:rPr>
          <w:snapToGrid w:val="0"/>
          <w:color w:val="000000"/>
        </w:rPr>
        <w:t xml:space="preserve"> –</w:t>
      </w:r>
      <w:r w:rsidRPr="000F09A0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in </w:t>
      </w:r>
      <w:proofErr w:type="spellStart"/>
      <w:r>
        <w:rPr>
          <w:snapToGrid w:val="0"/>
          <w:color w:val="000000"/>
        </w:rPr>
        <w:t>the</w:t>
      </w:r>
      <w:proofErr w:type="spellEnd"/>
      <w:r>
        <w:rPr>
          <w:snapToGrid w:val="0"/>
          <w:color w:val="000000"/>
        </w:rPr>
        <w:t xml:space="preserve"> table </w:t>
      </w:r>
      <w:proofErr w:type="spellStart"/>
      <w:r>
        <w:rPr>
          <w:snapToGrid w:val="0"/>
          <w:color w:val="000000"/>
        </w:rPr>
        <w:t>there</w:t>
      </w:r>
      <w:proofErr w:type="spellEnd"/>
      <w:r>
        <w:rPr>
          <w:snapToGrid w:val="0"/>
          <w:color w:val="000000"/>
        </w:rPr>
        <w:t xml:space="preserve"> are </w:t>
      </w:r>
      <w:proofErr w:type="spellStart"/>
      <w:r>
        <w:rPr>
          <w:snapToGrid w:val="0"/>
          <w:color w:val="000000"/>
        </w:rPr>
        <w:t>given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activities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together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with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preceding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activities</w:t>
      </w:r>
      <w:proofErr w:type="spellEnd"/>
      <w:r>
        <w:rPr>
          <w:snapToGrid w:val="0"/>
          <w:color w:val="000000"/>
        </w:rPr>
        <w:t xml:space="preserve"> and </w:t>
      </w:r>
      <w:proofErr w:type="spellStart"/>
      <w:r>
        <w:rPr>
          <w:snapToGrid w:val="0"/>
          <w:color w:val="000000"/>
        </w:rPr>
        <w:t>time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lengths</w:t>
      </w:r>
      <w:proofErr w:type="spellEnd"/>
      <w:r>
        <w:rPr>
          <w:snapToGrid w:val="0"/>
          <w:color w:val="000000"/>
        </w:rPr>
        <w:t>.</w:t>
      </w:r>
    </w:p>
    <w:p w:rsidR="0055009E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</w:p>
    <w:p w:rsidR="0055009E" w:rsidRPr="000F09A0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  <w:r w:rsidRPr="000F09A0">
        <w:rPr>
          <w:snapToGrid w:val="0"/>
          <w:color w:val="000000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1620"/>
        <w:gridCol w:w="1876"/>
        <w:gridCol w:w="1436"/>
        <w:gridCol w:w="1908"/>
      </w:tblGrid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Activity</w:t>
            </w:r>
            <w:proofErr w:type="spellEnd"/>
          </w:p>
        </w:tc>
        <w:tc>
          <w:tcPr>
            <w:tcW w:w="1620" w:type="dxa"/>
          </w:tcPr>
          <w:p w:rsidR="0055009E" w:rsidRDefault="0055009E" w:rsidP="00A15D2F">
            <w:pPr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Preceding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</w:p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activities</w:t>
            </w:r>
            <w:proofErr w:type="spellEnd"/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Time</w:t>
            </w:r>
            <w:proofErr w:type="spellEnd"/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A</w:t>
            </w: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B</w:t>
            </w: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C</w:t>
            </w: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D</w:t>
            </w: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E</w:t>
            </w: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</w:t>
            </w: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F</w:t>
            </w: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6</w:t>
            </w: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 w:rsidRPr="000F09A0">
              <w:rPr>
                <w:snapToGrid w:val="0"/>
                <w:color w:val="000000"/>
              </w:rPr>
              <w:t>G</w:t>
            </w: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E,C</w:t>
            </w:r>
            <w:proofErr w:type="gramEnd"/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55009E" w:rsidRPr="000F09A0" w:rsidTr="00A15D2F">
        <w:trPr>
          <w:trHeight w:val="247"/>
        </w:trPr>
        <w:tc>
          <w:tcPr>
            <w:tcW w:w="111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20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7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36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8" w:type="dxa"/>
          </w:tcPr>
          <w:p w:rsidR="0055009E" w:rsidRPr="000F09A0" w:rsidRDefault="0055009E" w:rsidP="00A15D2F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55009E" w:rsidRPr="000F09A0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</w:p>
    <w:p w:rsidR="0055009E" w:rsidRPr="000F09A0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  <w:proofErr w:type="spellStart"/>
      <w:r>
        <w:rPr>
          <w:snapToGrid w:val="0"/>
          <w:color w:val="000000"/>
        </w:rPr>
        <w:t>Tasks</w:t>
      </w:r>
      <w:proofErr w:type="spellEnd"/>
      <w:r w:rsidRPr="000F09A0">
        <w:rPr>
          <w:snapToGrid w:val="0"/>
          <w:color w:val="000000"/>
        </w:rPr>
        <w:t>:</w:t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</w:p>
    <w:p w:rsidR="0055009E" w:rsidRPr="000F09A0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  <w:r w:rsidRPr="000F09A0">
        <w:rPr>
          <w:snapToGrid w:val="0"/>
          <w:color w:val="000000"/>
        </w:rPr>
        <w:tab/>
      </w:r>
    </w:p>
    <w:p w:rsidR="0055009E" w:rsidRPr="000F09A0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  <w:r w:rsidRPr="000F09A0">
        <w:rPr>
          <w:snapToGrid w:val="0"/>
          <w:color w:val="000000"/>
        </w:rPr>
        <w:t xml:space="preserve">1) </w:t>
      </w:r>
      <w:proofErr w:type="spellStart"/>
      <w:r>
        <w:rPr>
          <w:snapToGrid w:val="0"/>
          <w:color w:val="000000"/>
        </w:rPr>
        <w:t>Create</w:t>
      </w:r>
      <w:proofErr w:type="spellEnd"/>
      <w:r>
        <w:rPr>
          <w:snapToGrid w:val="0"/>
          <w:color w:val="000000"/>
        </w:rPr>
        <w:t xml:space="preserve"> a </w:t>
      </w:r>
      <w:proofErr w:type="spellStart"/>
      <w:r>
        <w:rPr>
          <w:snapToGrid w:val="0"/>
          <w:color w:val="000000"/>
        </w:rPr>
        <w:t>project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graph</w:t>
      </w:r>
      <w:proofErr w:type="spellEnd"/>
      <w:r w:rsidRPr="000F09A0">
        <w:rPr>
          <w:snapToGrid w:val="0"/>
          <w:color w:val="000000"/>
        </w:rPr>
        <w:tab/>
      </w:r>
      <w:r>
        <w:rPr>
          <w:snapToGrid w:val="0"/>
          <w:color w:val="000000"/>
        </w:rPr>
        <w:t>(10 p.)</w:t>
      </w:r>
      <w:r w:rsidRPr="000F09A0">
        <w:rPr>
          <w:snapToGrid w:val="0"/>
          <w:color w:val="000000"/>
        </w:rPr>
        <w:tab/>
      </w:r>
    </w:p>
    <w:p w:rsidR="0055009E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  <w:rPr>
          <w:snapToGrid w:val="0"/>
          <w:color w:val="000000"/>
        </w:rPr>
      </w:pPr>
      <w:r w:rsidRPr="000F09A0">
        <w:rPr>
          <w:snapToGrid w:val="0"/>
          <w:color w:val="000000"/>
        </w:rPr>
        <w:t xml:space="preserve">2) </w:t>
      </w:r>
      <w:proofErr w:type="spellStart"/>
      <w:r>
        <w:rPr>
          <w:snapToGrid w:val="0"/>
          <w:color w:val="000000"/>
        </w:rPr>
        <w:t>Calculate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the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length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of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the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project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using</w:t>
      </w:r>
      <w:proofErr w:type="spellEnd"/>
      <w:r>
        <w:rPr>
          <w:snapToGrid w:val="0"/>
          <w:color w:val="000000"/>
        </w:rPr>
        <w:t xml:space="preserve"> CPM in </w:t>
      </w:r>
      <w:proofErr w:type="spellStart"/>
      <w:r>
        <w:rPr>
          <w:snapToGrid w:val="0"/>
          <w:color w:val="000000"/>
        </w:rPr>
        <w:t>WinQSB</w:t>
      </w:r>
      <w:proofErr w:type="spellEnd"/>
      <w:r>
        <w:rPr>
          <w:snapToGrid w:val="0"/>
          <w:color w:val="000000"/>
        </w:rPr>
        <w:t xml:space="preserve"> program. (5 p.)</w:t>
      </w:r>
    </w:p>
    <w:p w:rsidR="0055009E" w:rsidRDefault="0055009E" w:rsidP="0055009E">
      <w:pPr>
        <w:tabs>
          <w:tab w:val="left" w:pos="1010"/>
          <w:tab w:val="left" w:pos="1814"/>
          <w:tab w:val="left" w:pos="3060"/>
          <w:tab w:val="left" w:pos="4937"/>
          <w:tab w:val="left" w:pos="6372"/>
          <w:tab w:val="left" w:pos="8280"/>
        </w:tabs>
      </w:pPr>
      <w:proofErr w:type="spellStart"/>
      <w:r>
        <w:rPr>
          <w:snapToGrid w:val="0"/>
          <w:color w:val="000000"/>
        </w:rPr>
        <w:t>Draw</w:t>
      </w:r>
      <w:proofErr w:type="spellEnd"/>
      <w:r>
        <w:rPr>
          <w:snapToGrid w:val="0"/>
          <w:color w:val="000000"/>
        </w:rPr>
        <w:t xml:space="preserve"> a </w:t>
      </w:r>
      <w:proofErr w:type="spellStart"/>
      <w:r>
        <w:rPr>
          <w:snapToGrid w:val="0"/>
          <w:color w:val="000000"/>
        </w:rPr>
        <w:t>critical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path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into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the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project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graph</w:t>
      </w:r>
      <w:proofErr w:type="spellEnd"/>
      <w:r>
        <w:rPr>
          <w:snapToGrid w:val="0"/>
          <w:color w:val="000000"/>
        </w:rPr>
        <w:t>. (5 p.)</w:t>
      </w:r>
    </w:p>
    <w:p w:rsidR="0055009E" w:rsidRPr="00D03A5D" w:rsidRDefault="0055009E" w:rsidP="0055009E">
      <w:pPr>
        <w:pStyle w:val="Odstavecseseznamem"/>
        <w:ind w:left="360"/>
        <w:rPr>
          <w:lang w:val="en-US"/>
        </w:rPr>
      </w:pPr>
    </w:p>
    <w:p w:rsidR="000D2C96" w:rsidRDefault="000D2C96"/>
    <w:sectPr w:rsidR="000D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CF2"/>
    <w:multiLevelType w:val="hybridMultilevel"/>
    <w:tmpl w:val="AE2EC3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9E"/>
    <w:rsid w:val="000D2C96"/>
    <w:rsid w:val="002A7C4F"/>
    <w:rsid w:val="0055009E"/>
    <w:rsid w:val="005B7221"/>
    <w:rsid w:val="00D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 Karvina</dc:creator>
  <cp:keywords/>
  <dc:description/>
  <cp:lastModifiedBy>OPF Karvina</cp:lastModifiedBy>
  <cp:revision>4</cp:revision>
  <cp:lastPrinted>2014-05-14T07:33:00Z</cp:lastPrinted>
  <dcterms:created xsi:type="dcterms:W3CDTF">2013-12-03T07:26:00Z</dcterms:created>
  <dcterms:modified xsi:type="dcterms:W3CDTF">2014-12-09T10:57:00Z</dcterms:modified>
</cp:coreProperties>
</file>