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6B" w:rsidRDefault="00FD086B" w:rsidP="00857F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1940224" cy="1689100"/>
            <wp:effectExtent l="0" t="0" r="317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U-OP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516" cy="171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F0C" w:rsidRPr="00FD086B" w:rsidRDefault="003A3C8E" w:rsidP="003A3C8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D086B">
        <w:rPr>
          <w:rFonts w:ascii="Times New Roman" w:hAnsi="Times New Roman" w:cs="Times New Roman"/>
          <w:b/>
          <w:sz w:val="32"/>
          <w:szCs w:val="32"/>
          <w:lang w:val="en-US"/>
        </w:rPr>
        <w:t>Statistical Methods for Economist</w:t>
      </w:r>
      <w:r w:rsidR="00FD086B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FD086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 Week </w:t>
      </w:r>
      <w:r w:rsidR="00DA1147">
        <w:rPr>
          <w:rFonts w:ascii="Times New Roman" w:hAnsi="Times New Roman" w:cs="Times New Roman"/>
          <w:b/>
          <w:sz w:val="32"/>
          <w:szCs w:val="32"/>
          <w:lang w:val="en-US"/>
        </w:rPr>
        <w:t>7</w:t>
      </w:r>
    </w:p>
    <w:p w:rsidR="003A3C8E" w:rsidRPr="00E82EFA" w:rsidRDefault="00FD086B" w:rsidP="003A3C8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2EF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A3C8E" w:rsidRPr="00E82EFA">
        <w:rPr>
          <w:rFonts w:ascii="Times New Roman" w:hAnsi="Times New Roman" w:cs="Times New Roman"/>
          <w:sz w:val="28"/>
          <w:szCs w:val="28"/>
          <w:lang w:val="en-US"/>
        </w:rPr>
        <w:t>Questions and Tasks</w:t>
      </w:r>
      <w:r w:rsidRPr="00E82EF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A3C8E" w:rsidRDefault="00DB744C" w:rsidP="003A3C8E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128E8">
        <w:rPr>
          <w:rFonts w:ascii="Times New Roman" w:hAnsi="Times New Roman" w:cs="Times New Roman"/>
          <w:sz w:val="24"/>
          <w:szCs w:val="24"/>
          <w:lang w:val="en-US"/>
        </w:rPr>
        <w:t>The topic:</w:t>
      </w:r>
      <w:r w:rsidRPr="009128E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A1147">
        <w:rPr>
          <w:rFonts w:ascii="Times New Roman" w:hAnsi="Times New Roman" w:cs="Times New Roman"/>
          <w:b/>
          <w:i/>
          <w:sz w:val="24"/>
          <w:szCs w:val="24"/>
          <w:lang w:val="en-US"/>
        </w:rPr>
        <w:t>ANOVA</w:t>
      </w:r>
    </w:p>
    <w:p w:rsidR="003614F9" w:rsidRDefault="003614F9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470797">
        <w:rPr>
          <w:rFonts w:ascii="Times New Roman" w:hAnsi="Times New Roman" w:cs="Times New Roman"/>
          <w:sz w:val="24"/>
          <w:szCs w:val="24"/>
          <w:lang w:val="en-US"/>
        </w:rPr>
        <w:t>Explain 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hat is </w:t>
      </w:r>
      <w:r w:rsidR="00470797">
        <w:rPr>
          <w:rFonts w:ascii="Times New Roman" w:hAnsi="Times New Roman" w:cs="Times New Roman"/>
          <w:sz w:val="24"/>
          <w:szCs w:val="24"/>
          <w:lang w:val="en-US"/>
        </w:rPr>
        <w:t>(one-way) ANOVA.</w:t>
      </w:r>
    </w:p>
    <w:p w:rsidR="003614F9" w:rsidRDefault="003614F9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470797">
        <w:rPr>
          <w:rFonts w:ascii="Times New Roman" w:hAnsi="Times New Roman" w:cs="Times New Roman"/>
          <w:sz w:val="24"/>
          <w:szCs w:val="24"/>
          <w:lang w:val="en-US"/>
        </w:rPr>
        <w:t xml:space="preserve">Explain its main purpose </w:t>
      </w:r>
      <w:r w:rsidR="00993C6A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70797">
        <w:rPr>
          <w:rFonts w:ascii="Times New Roman" w:hAnsi="Times New Roman" w:cs="Times New Roman"/>
          <w:sz w:val="24"/>
          <w:szCs w:val="24"/>
          <w:lang w:val="en-US"/>
        </w:rPr>
        <w:t xml:space="preserve"> application.</w:t>
      </w:r>
    </w:p>
    <w:p w:rsidR="003614F9" w:rsidRDefault="003614F9" w:rsidP="0047079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470797">
        <w:rPr>
          <w:rFonts w:ascii="Times New Roman" w:hAnsi="Times New Roman" w:cs="Times New Roman"/>
          <w:sz w:val="24"/>
          <w:szCs w:val="24"/>
          <w:lang w:val="en-US"/>
        </w:rPr>
        <w:t xml:space="preserve">What is </w:t>
      </w:r>
      <w:r w:rsidR="00993C6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70797">
        <w:rPr>
          <w:rFonts w:ascii="Times New Roman" w:hAnsi="Times New Roman" w:cs="Times New Roman"/>
          <w:sz w:val="24"/>
          <w:szCs w:val="24"/>
          <w:lang w:val="en-US"/>
        </w:rPr>
        <w:t>determination ratio and correlation ratio?</w:t>
      </w:r>
    </w:p>
    <w:p w:rsidR="00470797" w:rsidRDefault="00351174" w:rsidP="0047079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 What are the assumptions of ANOVA that must be satisfied?</w:t>
      </w:r>
    </w:p>
    <w:p w:rsidR="006A2986" w:rsidRDefault="006D5E11" w:rsidP="0047079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 What is the</w:t>
      </w:r>
      <w:r w:rsidR="006A2986">
        <w:rPr>
          <w:rFonts w:ascii="Times New Roman" w:hAnsi="Times New Roman" w:cs="Times New Roman"/>
          <w:sz w:val="24"/>
          <w:szCs w:val="24"/>
          <w:lang w:val="en-US"/>
        </w:rPr>
        <w:t xml:space="preserve"> difference between t-test for the mean value, and ANOVA?</w:t>
      </w:r>
    </w:p>
    <w:p w:rsidR="006A2986" w:rsidRDefault="006A2986" w:rsidP="006A29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6) Consider the following example: Three groups of students performed a test from mathematics, and their results are shown in Table 1. Test the hypothesis that the mean test results in all three groups is the same.</w:t>
      </w:r>
      <w:r w:rsidR="007C5459">
        <w:rPr>
          <w:rFonts w:ascii="Times New Roman" w:hAnsi="Times New Roman" w:cs="Times New Roman"/>
          <w:sz w:val="24"/>
          <w:szCs w:val="24"/>
          <w:lang w:val="en-US"/>
        </w:rPr>
        <w:t xml:space="preserve"> Use MS Excel or similar software.</w:t>
      </w:r>
    </w:p>
    <w:p w:rsidR="007C5459" w:rsidRDefault="007C5459" w:rsidP="006A29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</w:tblGrid>
      <w:tr w:rsidR="007C5459" w:rsidTr="007C5459">
        <w:tc>
          <w:tcPr>
            <w:tcW w:w="1696" w:type="dxa"/>
          </w:tcPr>
          <w:p w:rsidR="007C5459" w:rsidRPr="007C5459" w:rsidRDefault="007C5459" w:rsidP="007C5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5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Group 1</w:t>
            </w:r>
          </w:p>
        </w:tc>
        <w:tc>
          <w:tcPr>
            <w:tcW w:w="1701" w:type="dxa"/>
          </w:tcPr>
          <w:p w:rsidR="007C5459" w:rsidRPr="007C5459" w:rsidRDefault="007C5459" w:rsidP="007C5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5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Group 2</w:t>
            </w:r>
          </w:p>
        </w:tc>
        <w:tc>
          <w:tcPr>
            <w:tcW w:w="1701" w:type="dxa"/>
          </w:tcPr>
          <w:p w:rsidR="007C5459" w:rsidRPr="007C5459" w:rsidRDefault="007C5459" w:rsidP="007C54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5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7C54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up 3</w:t>
            </w:r>
          </w:p>
        </w:tc>
      </w:tr>
      <w:tr w:rsidR="007C5459" w:rsidTr="007C5459">
        <w:tc>
          <w:tcPr>
            <w:tcW w:w="1696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701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701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7C5459" w:rsidTr="007C5459">
        <w:tc>
          <w:tcPr>
            <w:tcW w:w="1696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701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701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7C5459" w:rsidTr="007C5459">
        <w:tc>
          <w:tcPr>
            <w:tcW w:w="1696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701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701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7C5459" w:rsidTr="007C5459">
        <w:tc>
          <w:tcPr>
            <w:tcW w:w="1696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701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701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</w:tr>
      <w:tr w:rsidR="007C5459" w:rsidTr="007C5459">
        <w:tc>
          <w:tcPr>
            <w:tcW w:w="1696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701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701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</w:tr>
      <w:tr w:rsidR="007C5459" w:rsidTr="007C5459">
        <w:tc>
          <w:tcPr>
            <w:tcW w:w="1696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701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701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bookmarkStart w:id="0" w:name="_GoBack"/>
        <w:bookmarkEnd w:id="0"/>
      </w:tr>
      <w:tr w:rsidR="007C5459" w:rsidTr="007C5459">
        <w:tc>
          <w:tcPr>
            <w:tcW w:w="1696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701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701" w:type="dxa"/>
          </w:tcPr>
          <w:p w:rsidR="007C5459" w:rsidRDefault="007C5459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3E76D1" w:rsidTr="007C5459">
        <w:tc>
          <w:tcPr>
            <w:tcW w:w="1696" w:type="dxa"/>
          </w:tcPr>
          <w:p w:rsidR="003E76D1" w:rsidRDefault="003E76D1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701" w:type="dxa"/>
          </w:tcPr>
          <w:p w:rsidR="003E76D1" w:rsidRDefault="003E76D1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701" w:type="dxa"/>
          </w:tcPr>
          <w:p w:rsidR="003E76D1" w:rsidRDefault="003E76D1" w:rsidP="007C54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</w:tbl>
    <w:p w:rsidR="006A2986" w:rsidRDefault="006A2986" w:rsidP="006A298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A29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22" w:rsidRDefault="00605422" w:rsidP="00E82EFA">
      <w:pPr>
        <w:spacing w:after="0" w:line="240" w:lineRule="auto"/>
      </w:pPr>
      <w:r>
        <w:separator/>
      </w:r>
    </w:p>
  </w:endnote>
  <w:endnote w:type="continuationSeparator" w:id="0">
    <w:p w:rsidR="00605422" w:rsidRDefault="00605422" w:rsidP="00E8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FA" w:rsidRPr="00E82EFA" w:rsidRDefault="00E82EFA" w:rsidP="00857C72">
    <w:pPr>
      <w:pStyle w:val="Zpat"/>
      <w:jc w:val="center"/>
      <w:rPr>
        <w:rFonts w:ascii="Times New Roman" w:hAnsi="Times New Roman" w:cs="Times New Roman"/>
        <w:i/>
      </w:rPr>
    </w:pPr>
    <w:r w:rsidRPr="00E82EFA">
      <w:rPr>
        <w:rFonts w:ascii="Times New Roman" w:hAnsi="Times New Roman" w:cs="Times New Roman"/>
        <w:i/>
      </w:rPr>
      <w:t xml:space="preserve">Jiří Mazurek: </w:t>
    </w:r>
    <w:proofErr w:type="spellStart"/>
    <w:r w:rsidRPr="00E82EFA">
      <w:rPr>
        <w:rFonts w:ascii="Times New Roman" w:hAnsi="Times New Roman" w:cs="Times New Roman"/>
        <w:i/>
      </w:rPr>
      <w:t>Statistical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Methods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for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Economists</w:t>
    </w:r>
    <w:proofErr w:type="spellEnd"/>
    <w:r w:rsidRPr="00E82EFA">
      <w:rPr>
        <w:rFonts w:ascii="Times New Roman" w:hAnsi="Times New Roman" w:cs="Times New Roman"/>
        <w:i/>
      </w:rPr>
      <w:t xml:space="preserve">, OPF SU </w:t>
    </w:r>
    <w:proofErr w:type="spellStart"/>
    <w:r w:rsidRPr="00E82EFA">
      <w:rPr>
        <w:rFonts w:ascii="Times New Roman" w:hAnsi="Times New Roman" w:cs="Times New Roman"/>
        <w:i/>
      </w:rPr>
      <w:t>Karvina</w:t>
    </w:r>
    <w:proofErr w:type="spellEnd"/>
    <w:r w:rsidRPr="00E82EFA">
      <w:rPr>
        <w:rFonts w:ascii="Times New Roman" w:hAnsi="Times New Roman" w:cs="Times New Roman"/>
        <w:i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22" w:rsidRDefault="00605422" w:rsidP="00E82EFA">
      <w:pPr>
        <w:spacing w:after="0" w:line="240" w:lineRule="auto"/>
      </w:pPr>
      <w:r>
        <w:separator/>
      </w:r>
    </w:p>
  </w:footnote>
  <w:footnote w:type="continuationSeparator" w:id="0">
    <w:p w:rsidR="00605422" w:rsidRDefault="00605422" w:rsidP="00E82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E"/>
    <w:rsid w:val="00016B7E"/>
    <w:rsid w:val="00023B72"/>
    <w:rsid w:val="000400E6"/>
    <w:rsid w:val="00050D84"/>
    <w:rsid w:val="000569B3"/>
    <w:rsid w:val="0006147E"/>
    <w:rsid w:val="000829E5"/>
    <w:rsid w:val="000C7120"/>
    <w:rsid w:val="000E3DD6"/>
    <w:rsid w:val="001062E4"/>
    <w:rsid w:val="00112897"/>
    <w:rsid w:val="001719C7"/>
    <w:rsid w:val="001C665F"/>
    <w:rsid w:val="00276CD4"/>
    <w:rsid w:val="00284FDB"/>
    <w:rsid w:val="002A419C"/>
    <w:rsid w:val="002C191E"/>
    <w:rsid w:val="002F6BA2"/>
    <w:rsid w:val="002F7EE9"/>
    <w:rsid w:val="00342B41"/>
    <w:rsid w:val="0034737A"/>
    <w:rsid w:val="00351174"/>
    <w:rsid w:val="003614F9"/>
    <w:rsid w:val="003A3C8E"/>
    <w:rsid w:val="003B1C77"/>
    <w:rsid w:val="003B401D"/>
    <w:rsid w:val="003E126E"/>
    <w:rsid w:val="003E76D1"/>
    <w:rsid w:val="004676B9"/>
    <w:rsid w:val="00470797"/>
    <w:rsid w:val="00500822"/>
    <w:rsid w:val="00513989"/>
    <w:rsid w:val="0052330C"/>
    <w:rsid w:val="00532ECB"/>
    <w:rsid w:val="00535518"/>
    <w:rsid w:val="0056206E"/>
    <w:rsid w:val="00577D3A"/>
    <w:rsid w:val="005B46CE"/>
    <w:rsid w:val="005E4B90"/>
    <w:rsid w:val="00605422"/>
    <w:rsid w:val="00655002"/>
    <w:rsid w:val="00657FEC"/>
    <w:rsid w:val="00665049"/>
    <w:rsid w:val="006854C7"/>
    <w:rsid w:val="00690C71"/>
    <w:rsid w:val="006A2986"/>
    <w:rsid w:val="006C04B6"/>
    <w:rsid w:val="006D5E11"/>
    <w:rsid w:val="006E1229"/>
    <w:rsid w:val="00714ECC"/>
    <w:rsid w:val="0071589A"/>
    <w:rsid w:val="0074478C"/>
    <w:rsid w:val="007519B0"/>
    <w:rsid w:val="00755CB1"/>
    <w:rsid w:val="00773C17"/>
    <w:rsid w:val="00774212"/>
    <w:rsid w:val="007A06F3"/>
    <w:rsid w:val="007A1B35"/>
    <w:rsid w:val="007B18FA"/>
    <w:rsid w:val="007C5459"/>
    <w:rsid w:val="007C5FEB"/>
    <w:rsid w:val="00813B3E"/>
    <w:rsid w:val="00857C72"/>
    <w:rsid w:val="00857F61"/>
    <w:rsid w:val="008977A4"/>
    <w:rsid w:val="008A4897"/>
    <w:rsid w:val="008B5333"/>
    <w:rsid w:val="008C46B9"/>
    <w:rsid w:val="009128E8"/>
    <w:rsid w:val="00943899"/>
    <w:rsid w:val="0096119F"/>
    <w:rsid w:val="00993C6A"/>
    <w:rsid w:val="009A3F29"/>
    <w:rsid w:val="009C35F7"/>
    <w:rsid w:val="00A1583D"/>
    <w:rsid w:val="00A43853"/>
    <w:rsid w:val="00A5518A"/>
    <w:rsid w:val="00A65BC1"/>
    <w:rsid w:val="00AD12C7"/>
    <w:rsid w:val="00AF5A42"/>
    <w:rsid w:val="00AF66A1"/>
    <w:rsid w:val="00B51FD4"/>
    <w:rsid w:val="00B553B8"/>
    <w:rsid w:val="00B97F51"/>
    <w:rsid w:val="00C33319"/>
    <w:rsid w:val="00C64319"/>
    <w:rsid w:val="00CD2E5C"/>
    <w:rsid w:val="00D1007A"/>
    <w:rsid w:val="00D3118D"/>
    <w:rsid w:val="00D3437E"/>
    <w:rsid w:val="00D412FC"/>
    <w:rsid w:val="00D737DA"/>
    <w:rsid w:val="00DA1147"/>
    <w:rsid w:val="00DA4F0C"/>
    <w:rsid w:val="00DB1967"/>
    <w:rsid w:val="00DB744C"/>
    <w:rsid w:val="00E82EFA"/>
    <w:rsid w:val="00F065F7"/>
    <w:rsid w:val="00F465AD"/>
    <w:rsid w:val="00F51CA7"/>
    <w:rsid w:val="00FB7217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56D9"/>
  <w15:chartTrackingRefBased/>
  <w15:docId w15:val="{5D01EAD6-7D42-4F11-9019-8A38EA6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EFA"/>
  </w:style>
  <w:style w:type="paragraph" w:styleId="Zpat">
    <w:name w:val="footer"/>
    <w:basedOn w:val="Normln"/>
    <w:link w:val="ZpatChar"/>
    <w:uiPriority w:val="99"/>
    <w:unhideWhenUsed/>
    <w:rsid w:val="00E8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EFA"/>
  </w:style>
  <w:style w:type="table" w:styleId="Mkatabulky">
    <w:name w:val="Table Grid"/>
    <w:basedOn w:val="Normlntabulka"/>
    <w:uiPriority w:val="39"/>
    <w:rsid w:val="0005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51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85495-D4A0-4338-A53B-2E1E6430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10</cp:revision>
  <dcterms:created xsi:type="dcterms:W3CDTF">2025-04-21T12:21:00Z</dcterms:created>
  <dcterms:modified xsi:type="dcterms:W3CDTF">2025-04-21T12:31:00Z</dcterms:modified>
</cp:coreProperties>
</file>