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8A" w:rsidRPr="001D288A" w:rsidRDefault="001D288A" w:rsidP="001D288A">
      <w:pPr>
        <w:spacing w:before="120" w:after="120" w:line="240" w:lineRule="auto"/>
        <w:outlineLvl w:val="1"/>
        <w:rPr>
          <w:rFonts w:ascii="Times New Roman" w:eastAsia="Times New Roman" w:hAnsi="Times New Roman" w:cs="Times New Roman"/>
          <w:b/>
          <w:bCs/>
          <w:i/>
          <w:sz w:val="32"/>
          <w:szCs w:val="36"/>
          <w:lang w:eastAsia="cs-CZ"/>
        </w:rPr>
      </w:pPr>
      <w:r w:rsidRPr="001D288A">
        <w:rPr>
          <w:rFonts w:ascii="Times New Roman" w:eastAsia="Times New Roman" w:hAnsi="Times New Roman" w:cs="Times New Roman"/>
          <w:b/>
          <w:bCs/>
          <w:sz w:val="32"/>
          <w:szCs w:val="36"/>
          <w:lang w:eastAsia="cs-CZ"/>
        </w:rPr>
        <w:t xml:space="preserve">Bez využití metod </w:t>
      </w:r>
      <w:proofErr w:type="spellStart"/>
      <w:r w:rsidRPr="001D288A">
        <w:rPr>
          <w:rFonts w:ascii="Times New Roman" w:eastAsia="Times New Roman" w:hAnsi="Times New Roman" w:cs="Times New Roman"/>
          <w:b/>
          <w:bCs/>
          <w:sz w:val="32"/>
          <w:szCs w:val="36"/>
          <w:lang w:eastAsia="cs-CZ"/>
        </w:rPr>
        <w:t>Time</w:t>
      </w:r>
      <w:proofErr w:type="spellEnd"/>
      <w:r w:rsidRPr="001D288A">
        <w:rPr>
          <w:rFonts w:ascii="Times New Roman" w:eastAsia="Times New Roman" w:hAnsi="Times New Roman" w:cs="Times New Roman"/>
          <w:b/>
          <w:bCs/>
          <w:sz w:val="32"/>
          <w:szCs w:val="36"/>
          <w:lang w:eastAsia="cs-CZ"/>
        </w:rPr>
        <w:t xml:space="preserve"> managementu</w:t>
      </w:r>
      <w:r>
        <w:rPr>
          <w:rFonts w:ascii="Times New Roman" w:eastAsia="Times New Roman" w:hAnsi="Times New Roman" w:cs="Times New Roman"/>
          <w:b/>
          <w:bCs/>
          <w:sz w:val="32"/>
          <w:szCs w:val="36"/>
          <w:lang w:eastAsia="cs-CZ"/>
        </w:rPr>
        <w:t xml:space="preserve"> - </w:t>
      </w:r>
      <w:r w:rsidRPr="001D288A">
        <w:rPr>
          <w:rFonts w:ascii="Times New Roman" w:eastAsia="Times New Roman" w:hAnsi="Times New Roman" w:cs="Times New Roman"/>
          <w:i/>
          <w:sz w:val="24"/>
          <w:szCs w:val="24"/>
          <w:lang w:eastAsia="cs-CZ"/>
        </w:rPr>
        <w:t>Imaginární pracovník společnosti</w:t>
      </w:r>
    </w:p>
    <w:p w:rsidR="001D288A" w:rsidRPr="001D288A" w:rsidRDefault="001D288A" w:rsidP="001D288A">
      <w:pPr>
        <w:spacing w:before="120" w:after="1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Pracovník nevlastní d</w:t>
      </w:r>
      <w:r w:rsidRPr="001D288A">
        <w:rPr>
          <w:rFonts w:ascii="Times New Roman" w:eastAsia="Times New Roman" w:hAnsi="Times New Roman" w:cs="Times New Roman"/>
          <w:sz w:val="24"/>
          <w:szCs w:val="24"/>
          <w:lang w:eastAsia="cs-CZ"/>
        </w:rPr>
        <w:t>iář</w:t>
      </w:r>
      <w:r w:rsidR="000D6ED8">
        <w:rPr>
          <w:rFonts w:ascii="Times New Roman" w:eastAsia="Times New Roman" w:hAnsi="Times New Roman" w:cs="Times New Roman"/>
          <w:sz w:val="24"/>
          <w:szCs w:val="24"/>
          <w:lang w:eastAsia="cs-CZ"/>
        </w:rPr>
        <w:t xml:space="preserve"> a jeho pracovní doba je od 6:00 do 14:00</w:t>
      </w:r>
      <w:r w:rsidRPr="001D288A">
        <w:rPr>
          <w:rFonts w:ascii="Times New Roman" w:eastAsia="Times New Roman" w:hAnsi="Times New Roman" w:cs="Times New Roman"/>
          <w:sz w:val="24"/>
          <w:szCs w:val="24"/>
          <w:lang w:eastAsia="cs-CZ"/>
        </w:rPr>
        <w:t>. Už zapomněl, že je odpoledne oslava. Rozhoduje se, zdali pojede do práce MHD nebo automobilem. Vzhledem k ceně se rozhodne využít MHD. Po cestě domů hodlá vyzvednout děti ze školky.</w:t>
      </w:r>
    </w:p>
    <w:p w:rsidR="001D288A" w:rsidRPr="001D288A" w:rsidRDefault="001D288A" w:rsidP="001D288A">
      <w:pPr>
        <w:spacing w:before="120" w:after="120"/>
        <w:jc w:val="both"/>
        <w:rPr>
          <w:rFonts w:ascii="Times New Roman" w:eastAsia="Times New Roman" w:hAnsi="Times New Roman" w:cs="Times New Roman"/>
          <w:sz w:val="24"/>
          <w:szCs w:val="24"/>
          <w:lang w:eastAsia="cs-CZ"/>
        </w:rPr>
      </w:pPr>
      <w:r w:rsidRPr="001D288A">
        <w:rPr>
          <w:rFonts w:ascii="Times New Roman" w:eastAsia="Times New Roman" w:hAnsi="Times New Roman" w:cs="Times New Roman"/>
          <w:sz w:val="24"/>
          <w:szCs w:val="24"/>
          <w:lang w:eastAsia="cs-CZ"/>
        </w:rPr>
        <w:t>Do práce přijde včas. Ví, že musí odevzdat výkres. Začne hledat rozpracovaný výkres a podklady. Ztratí hodinu vzácného času hledáním. Začne na výkresu pracovat. V tom je vyrušen telefonem, kdy mu manželka připomene odpolední oslavu. Slíbí, že vše obstará on sám. Nyní je rozrušen. Rozhodne se odpočinout si. Do odevzdání práce je ještě čas. Není však informován o podnikové poradě. Po zahájení porady je pro něj vyslán kolega. U nadřízeného klesá jeho reputace. Po skončení porady již nemá dostatek času na vypracování výkresu. V práci je přesčas a dokončuje výkres. Výkres odevzdává opožděně. Kolegovi kývl na jeho žádost o přípravu podkladů na druhý den. Z práce odchází rovněž opožděně.</w:t>
      </w:r>
    </w:p>
    <w:p w:rsidR="001D288A" w:rsidRPr="001D288A" w:rsidRDefault="001D288A" w:rsidP="001D288A">
      <w:pPr>
        <w:spacing w:before="120" w:after="120"/>
        <w:jc w:val="both"/>
        <w:rPr>
          <w:rFonts w:ascii="Times New Roman" w:eastAsia="Times New Roman" w:hAnsi="Times New Roman" w:cs="Times New Roman"/>
          <w:sz w:val="24"/>
          <w:szCs w:val="24"/>
          <w:lang w:eastAsia="cs-CZ"/>
        </w:rPr>
      </w:pPr>
      <w:r w:rsidRPr="001D288A">
        <w:rPr>
          <w:rFonts w:ascii="Times New Roman" w:eastAsia="Times New Roman" w:hAnsi="Times New Roman" w:cs="Times New Roman"/>
          <w:noProof/>
          <w:color w:val="0000FF"/>
          <w:sz w:val="24"/>
          <w:szCs w:val="24"/>
          <w:lang w:eastAsia="cs-CZ"/>
        </w:rPr>
        <w:drawing>
          <wp:anchor distT="0" distB="0" distL="114300" distR="114300" simplePos="0" relativeHeight="251658240" behindDoc="0" locked="0" layoutInCell="1" allowOverlap="1">
            <wp:simplePos x="0" y="0"/>
            <wp:positionH relativeFrom="column">
              <wp:posOffset>18415</wp:posOffset>
            </wp:positionH>
            <wp:positionV relativeFrom="paragraph">
              <wp:posOffset>2540</wp:posOffset>
            </wp:positionV>
            <wp:extent cx="1840230" cy="1379220"/>
            <wp:effectExtent l="19050" t="0" r="7620" b="0"/>
            <wp:wrapSquare wrapText="bothSides"/>
            <wp:docPr id="1" name="obrázek 1" descr="https://storage.googleapis.com/jiri-kolarik-cz.appspot.com/public/wp-content/uploads/2011/02/time-management2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rage.googleapis.com/jiri-kolarik-cz.appspot.com/public/wp-content/uploads/2011/02/time-management21.jpg">
                      <a:hlinkClick r:id="rId5"/>
                    </pic:cNvPr>
                    <pic:cNvPicPr>
                      <a:picLocks noChangeAspect="1" noChangeArrowheads="1"/>
                    </pic:cNvPicPr>
                  </pic:nvPicPr>
                  <pic:blipFill>
                    <a:blip r:embed="rId6"/>
                    <a:srcRect/>
                    <a:stretch>
                      <a:fillRect/>
                    </a:stretch>
                  </pic:blipFill>
                  <pic:spPr bwMode="auto">
                    <a:xfrm>
                      <a:off x="0" y="0"/>
                      <a:ext cx="1840230" cy="1379220"/>
                    </a:xfrm>
                    <a:prstGeom prst="rect">
                      <a:avLst/>
                    </a:prstGeom>
                    <a:noFill/>
                    <a:ln w="9525">
                      <a:noFill/>
                      <a:miter lim="800000"/>
                      <a:headEnd/>
                      <a:tailEnd/>
                    </a:ln>
                  </pic:spPr>
                </pic:pic>
              </a:graphicData>
            </a:graphic>
          </wp:anchor>
        </w:drawing>
      </w:r>
      <w:r w:rsidRPr="001D288A">
        <w:rPr>
          <w:rFonts w:ascii="Times New Roman" w:eastAsia="Times New Roman" w:hAnsi="Times New Roman" w:cs="Times New Roman"/>
          <w:sz w:val="24"/>
          <w:szCs w:val="24"/>
          <w:lang w:eastAsia="cs-CZ"/>
        </w:rPr>
        <w:t>Nyní musí sehnat dort, květinu a dárek. Dort nemá objednán a dostane jej až ve třetím obchodě. Tím ztratil další čas. Již by měl vyzvednout děti ze školky. Dochází k časové krizi a ke stresu. V květinách se nevyzná a než zvolí vhodnou květinu, ztratí opět mnoho času. Nakonec vybírá dárek. Vyzvedává děti ze školky před 17:00, kdy by již měl být na oslavě. Děti jsou podrážděné. Protože zvolil MHD místo automobilu, musí nyní jet domů a vyzvednout automobil. Vyzvedává automobil.</w:t>
      </w:r>
    </w:p>
    <w:p w:rsidR="001D288A" w:rsidRDefault="001D288A" w:rsidP="001D288A">
      <w:pPr>
        <w:spacing w:before="120" w:after="120"/>
        <w:jc w:val="both"/>
        <w:rPr>
          <w:rFonts w:ascii="Times New Roman" w:eastAsia="Times New Roman" w:hAnsi="Times New Roman" w:cs="Times New Roman"/>
          <w:sz w:val="24"/>
          <w:szCs w:val="24"/>
          <w:lang w:eastAsia="cs-CZ"/>
        </w:rPr>
      </w:pPr>
      <w:r w:rsidRPr="001D288A">
        <w:rPr>
          <w:rFonts w:ascii="Times New Roman" w:eastAsia="Times New Roman" w:hAnsi="Times New Roman" w:cs="Times New Roman"/>
          <w:sz w:val="24"/>
          <w:szCs w:val="24"/>
          <w:lang w:eastAsia="cs-CZ"/>
        </w:rPr>
        <w:t>Opět opožděně dorazí na oslavu. Žena je podrážděná. Oslavu si neužije a je pořád ve stresu. Po návratu domů pracuje na podkladech pro kolegu z práce. Práce mu nejde. Nakonec ulehá do postele v 00:30 následujícího dne. Je pořád vystresovaný. Nemá dostatek času a klidu pro potřebnou regeneraci. Druhý den vstává neodpočatý a nepřipravený.</w:t>
      </w:r>
    </w:p>
    <w:p w:rsidR="0089109E" w:rsidRDefault="0089109E" w:rsidP="001D288A">
      <w:pPr>
        <w:spacing w:before="120" w:after="1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Otázka:</w:t>
      </w:r>
    </w:p>
    <w:p w:rsidR="0089109E" w:rsidRPr="0089109E" w:rsidRDefault="0089109E" w:rsidP="0089109E">
      <w:pPr>
        <w:pStyle w:val="Odstavecseseznamem"/>
        <w:numPr>
          <w:ilvl w:val="0"/>
          <w:numId w:val="1"/>
        </w:numPr>
        <w:spacing w:before="120" w:after="120"/>
        <w:jc w:val="both"/>
        <w:rPr>
          <w:rFonts w:ascii="Times New Roman" w:eastAsia="Times New Roman" w:hAnsi="Times New Roman" w:cs="Times New Roman"/>
          <w:sz w:val="24"/>
          <w:szCs w:val="24"/>
          <w:lang w:eastAsia="cs-CZ"/>
        </w:rPr>
      </w:pPr>
      <w:r w:rsidRPr="0089109E">
        <w:rPr>
          <w:rFonts w:ascii="Times New Roman" w:eastAsia="Times New Roman" w:hAnsi="Times New Roman" w:cs="Times New Roman"/>
          <w:sz w:val="24"/>
          <w:szCs w:val="24"/>
          <w:lang w:eastAsia="cs-CZ"/>
        </w:rPr>
        <w:t xml:space="preserve">Co by měl udělat pro zlepšení svého osobního a pracovního </w:t>
      </w:r>
      <w:proofErr w:type="spellStart"/>
      <w:r w:rsidRPr="0089109E">
        <w:rPr>
          <w:rFonts w:ascii="Times New Roman" w:eastAsia="Times New Roman" w:hAnsi="Times New Roman" w:cs="Times New Roman"/>
          <w:sz w:val="24"/>
          <w:szCs w:val="24"/>
          <w:lang w:eastAsia="cs-CZ"/>
        </w:rPr>
        <w:t>time</w:t>
      </w:r>
      <w:proofErr w:type="spellEnd"/>
      <w:r w:rsidRPr="0089109E">
        <w:rPr>
          <w:rFonts w:ascii="Times New Roman" w:eastAsia="Times New Roman" w:hAnsi="Times New Roman" w:cs="Times New Roman"/>
          <w:sz w:val="24"/>
          <w:szCs w:val="24"/>
          <w:lang w:eastAsia="cs-CZ"/>
        </w:rPr>
        <w:t xml:space="preserve"> managementu?</w:t>
      </w:r>
    </w:p>
    <w:p w:rsidR="0089109E" w:rsidRDefault="0089109E" w:rsidP="0089109E">
      <w:pPr>
        <w:pStyle w:val="Odstavecseseznamem"/>
        <w:numPr>
          <w:ilvl w:val="0"/>
          <w:numId w:val="1"/>
        </w:numPr>
        <w:spacing w:before="120" w:after="120"/>
        <w:jc w:val="both"/>
        <w:rPr>
          <w:rFonts w:ascii="Times New Roman" w:eastAsia="Times New Roman" w:hAnsi="Times New Roman" w:cs="Times New Roman"/>
          <w:sz w:val="24"/>
          <w:szCs w:val="24"/>
          <w:lang w:eastAsia="cs-CZ"/>
        </w:rPr>
      </w:pPr>
      <w:r w:rsidRPr="0089109E">
        <w:rPr>
          <w:rFonts w:ascii="Times New Roman" w:eastAsia="Times New Roman" w:hAnsi="Times New Roman" w:cs="Times New Roman"/>
          <w:sz w:val="24"/>
          <w:szCs w:val="24"/>
          <w:lang w:eastAsia="cs-CZ"/>
        </w:rPr>
        <w:t xml:space="preserve">Jaké </w:t>
      </w:r>
      <w:r w:rsidR="008539ED">
        <w:rPr>
          <w:rFonts w:ascii="Times New Roman" w:eastAsia="Times New Roman" w:hAnsi="Times New Roman" w:cs="Times New Roman"/>
          <w:sz w:val="24"/>
          <w:szCs w:val="24"/>
          <w:lang w:eastAsia="cs-CZ"/>
        </w:rPr>
        <w:t>techniky řízení</w:t>
      </w:r>
      <w:r w:rsidR="00222C91">
        <w:rPr>
          <w:rFonts w:ascii="Times New Roman" w:eastAsia="Times New Roman" w:hAnsi="Times New Roman" w:cs="Times New Roman"/>
          <w:sz w:val="24"/>
          <w:szCs w:val="24"/>
          <w:lang w:eastAsia="cs-CZ"/>
        </w:rPr>
        <w:t xml:space="preserve"> času</w:t>
      </w:r>
      <w:r w:rsidRPr="0089109E">
        <w:rPr>
          <w:rFonts w:ascii="Times New Roman" w:eastAsia="Times New Roman" w:hAnsi="Times New Roman" w:cs="Times New Roman"/>
          <w:sz w:val="24"/>
          <w:szCs w:val="24"/>
          <w:lang w:eastAsia="cs-CZ"/>
        </w:rPr>
        <w:t xml:space="preserve"> byste pracovníkovy doporučili?</w:t>
      </w:r>
    </w:p>
    <w:p w:rsidR="000E16DC" w:rsidRDefault="000E16DC" w:rsidP="00CF2C02">
      <w:pPr>
        <w:spacing w:before="120" w:after="120"/>
        <w:jc w:val="both"/>
        <w:rPr>
          <w:rFonts w:ascii="Times New Roman" w:eastAsia="Times New Roman" w:hAnsi="Times New Roman" w:cs="Times New Roman"/>
          <w:b/>
          <w:bCs/>
          <w:sz w:val="32"/>
          <w:szCs w:val="36"/>
          <w:lang w:eastAsia="cs-CZ"/>
        </w:rPr>
      </w:pPr>
    </w:p>
    <w:p w:rsidR="000E16DC" w:rsidRDefault="000E16DC" w:rsidP="00CF2C02">
      <w:pPr>
        <w:spacing w:before="120" w:after="120"/>
        <w:jc w:val="both"/>
        <w:rPr>
          <w:rFonts w:ascii="Times New Roman" w:eastAsia="Times New Roman" w:hAnsi="Times New Roman" w:cs="Times New Roman"/>
          <w:b/>
          <w:bCs/>
          <w:sz w:val="32"/>
          <w:szCs w:val="36"/>
          <w:lang w:eastAsia="cs-CZ"/>
        </w:rPr>
      </w:pPr>
    </w:p>
    <w:sectPr w:rsidR="000E16DC" w:rsidSect="004F5A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C04FC"/>
    <w:multiLevelType w:val="hybridMultilevel"/>
    <w:tmpl w:val="C374D9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BDB2DE3"/>
    <w:multiLevelType w:val="hybridMultilevel"/>
    <w:tmpl w:val="AC5CB9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C09139D"/>
    <w:multiLevelType w:val="hybridMultilevel"/>
    <w:tmpl w:val="38CC61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795A"/>
    <w:rsid w:val="000D6ED8"/>
    <w:rsid w:val="000E16DC"/>
    <w:rsid w:val="000F62D1"/>
    <w:rsid w:val="001D288A"/>
    <w:rsid w:val="00222C91"/>
    <w:rsid w:val="00237793"/>
    <w:rsid w:val="002A54AF"/>
    <w:rsid w:val="002F1564"/>
    <w:rsid w:val="003F795A"/>
    <w:rsid w:val="004F5A86"/>
    <w:rsid w:val="00511531"/>
    <w:rsid w:val="007242F1"/>
    <w:rsid w:val="007805E0"/>
    <w:rsid w:val="007C3E15"/>
    <w:rsid w:val="008539ED"/>
    <w:rsid w:val="0089109E"/>
    <w:rsid w:val="00943959"/>
    <w:rsid w:val="00A004E8"/>
    <w:rsid w:val="00A86B03"/>
    <w:rsid w:val="00AE045B"/>
    <w:rsid w:val="00CF20CD"/>
    <w:rsid w:val="00CF2C02"/>
    <w:rsid w:val="00DC45EA"/>
    <w:rsid w:val="00DC4782"/>
    <w:rsid w:val="00E26FDD"/>
    <w:rsid w:val="00E377FA"/>
    <w:rsid w:val="00E57C35"/>
    <w:rsid w:val="00F3698F"/>
    <w:rsid w:val="00F910F3"/>
    <w:rsid w:val="00FD318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5A86"/>
  </w:style>
  <w:style w:type="paragraph" w:styleId="Nadpis2">
    <w:name w:val="heading 2"/>
    <w:basedOn w:val="Normln"/>
    <w:link w:val="Nadpis2Char"/>
    <w:uiPriority w:val="9"/>
    <w:qFormat/>
    <w:rsid w:val="001D288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D288A"/>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1D288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1D288A"/>
    <w:rPr>
      <w:i/>
      <w:iCs/>
    </w:rPr>
  </w:style>
  <w:style w:type="paragraph" w:styleId="Textbubliny">
    <w:name w:val="Balloon Text"/>
    <w:basedOn w:val="Normln"/>
    <w:link w:val="TextbublinyChar"/>
    <w:uiPriority w:val="99"/>
    <w:semiHidden/>
    <w:unhideWhenUsed/>
    <w:rsid w:val="001D28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288A"/>
    <w:rPr>
      <w:rFonts w:ascii="Tahoma" w:hAnsi="Tahoma" w:cs="Tahoma"/>
      <w:sz w:val="16"/>
      <w:szCs w:val="16"/>
    </w:rPr>
  </w:style>
  <w:style w:type="paragraph" w:styleId="Odstavecseseznamem">
    <w:name w:val="List Paragraph"/>
    <w:basedOn w:val="Normln"/>
    <w:uiPriority w:val="34"/>
    <w:qFormat/>
    <w:rsid w:val="0089109E"/>
    <w:pPr>
      <w:ind w:left="720"/>
      <w:contextualSpacing/>
    </w:pPr>
  </w:style>
</w:styles>
</file>

<file path=word/webSettings.xml><?xml version="1.0" encoding="utf-8"?>
<w:webSettings xmlns:r="http://schemas.openxmlformats.org/officeDocument/2006/relationships" xmlns:w="http://schemas.openxmlformats.org/wordprocessingml/2006/main">
  <w:divs>
    <w:div w:id="4609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storage.googleapis.com/jiri-kolarik-cz.appspot.com/public/wp-content/uploads/2011/02/time-management21.jpg"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285</Words>
  <Characters>1686</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petra.krejci@centrum.cz</dc:creator>
  <cp:lastModifiedBy>petra.krejci@centrum.cz</cp:lastModifiedBy>
  <cp:revision>19</cp:revision>
  <dcterms:created xsi:type="dcterms:W3CDTF">2021-02-24T13:52:00Z</dcterms:created>
  <dcterms:modified xsi:type="dcterms:W3CDTF">2023-02-27T08:20:00Z</dcterms:modified>
</cp:coreProperties>
</file>