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E7" w:rsidRDefault="000F0C50" w:rsidP="000F0C50">
      <w:pPr>
        <w:rPr>
          <w:b/>
          <w:sz w:val="28"/>
        </w:rPr>
      </w:pPr>
      <w:r>
        <w:rPr>
          <w:b/>
          <w:sz w:val="28"/>
        </w:rPr>
        <w:t>Zakládání podniku</w:t>
      </w:r>
      <w:r w:rsidR="00061488">
        <w:rPr>
          <w:b/>
          <w:sz w:val="28"/>
        </w:rPr>
        <w:t xml:space="preserve"> – Inovativní podnikání</w:t>
      </w:r>
    </w:p>
    <w:p w:rsidR="00853A2C" w:rsidRDefault="00853A2C" w:rsidP="001A50D3">
      <w:pPr>
        <w:jc w:val="both"/>
      </w:pPr>
      <w:r w:rsidRPr="00853A2C">
        <w:t xml:space="preserve">Předmět je určen pro všechny zajímající se o problematiku podnikání, podnikatelství, byznys ekosystémů, inovativního podnikání nebo podnikání </w:t>
      </w:r>
      <w:r w:rsidR="002C3664">
        <w:t>s</w:t>
      </w:r>
      <w:r w:rsidRPr="00853A2C">
        <w:t xml:space="preserve"> určitou "přidanou hodnotou".  </w:t>
      </w:r>
      <w:r w:rsidR="00794057">
        <w:t xml:space="preserve">Obsah předmětu je založen pro </w:t>
      </w:r>
      <w:r w:rsidRPr="00853A2C">
        <w:t>transfer teoretických poznatků do aplikační roviny podnikatelského modelu</w:t>
      </w:r>
      <w:r w:rsidR="00794057">
        <w:t xml:space="preserve"> </w:t>
      </w:r>
      <w:r w:rsidRPr="00853A2C">
        <w:t>a</w:t>
      </w:r>
      <w:r w:rsidR="00794057">
        <w:t xml:space="preserve"> dynamického plánu</w:t>
      </w:r>
      <w:r w:rsidRPr="00853A2C">
        <w:t xml:space="preserve">. </w:t>
      </w:r>
    </w:p>
    <w:p w:rsidR="00183E92" w:rsidRDefault="00183E92" w:rsidP="000F0C50">
      <w:pPr>
        <w:rPr>
          <w:b/>
          <w:sz w:val="28"/>
        </w:rPr>
      </w:pPr>
    </w:p>
    <w:p w:rsidR="00183E92" w:rsidRPr="007E56E7" w:rsidRDefault="00183E92" w:rsidP="000F0C50">
      <w:pPr>
        <w:rPr>
          <w:i/>
        </w:rPr>
      </w:pPr>
      <w:r w:rsidRPr="007E56E7">
        <w:rPr>
          <w:i/>
        </w:rPr>
        <w:t>Konzultace</w:t>
      </w:r>
    </w:p>
    <w:p w:rsidR="00B12AFF" w:rsidRDefault="00B12AFF" w:rsidP="000F0C50">
      <w:r>
        <w:t xml:space="preserve">Konzultace jsou možné v průběhu semestru </w:t>
      </w:r>
      <w:r w:rsidR="00D97D46">
        <w:t>MS Teams</w:t>
      </w:r>
      <w:r w:rsidR="00D97D46">
        <w:t xml:space="preserve">, </w:t>
      </w:r>
      <w:r>
        <w:t>konzultační hodin</w:t>
      </w:r>
      <w:r w:rsidR="00D97D46">
        <w:t xml:space="preserve">y nebo na </w:t>
      </w:r>
      <w:r w:rsidR="0088399E" w:rsidRPr="0088399E">
        <w:rPr>
          <w:i/>
        </w:rPr>
        <w:t>adamek@opf.slu.cz</w:t>
      </w:r>
      <w:r w:rsidR="00D97D46">
        <w:rPr>
          <w:i/>
        </w:rPr>
        <w:t>.</w:t>
      </w:r>
      <w:r w:rsidR="0088399E" w:rsidRPr="0088399E">
        <w:rPr>
          <w:i/>
        </w:rPr>
        <w:t xml:space="preserve"> </w:t>
      </w:r>
      <w:r w:rsidR="00D97D46">
        <w:rPr>
          <w:i/>
        </w:rPr>
        <w:t xml:space="preserve"> </w:t>
      </w:r>
      <w:r w:rsidR="001A50D3">
        <w:t>___________________________________________________________________________</w:t>
      </w:r>
    </w:p>
    <w:p w:rsidR="00C830D1" w:rsidRDefault="00C830D1" w:rsidP="000F0C50">
      <w:pPr>
        <w:rPr>
          <w:b/>
        </w:rPr>
      </w:pPr>
    </w:p>
    <w:p w:rsidR="00B12AFF" w:rsidRPr="00B12AFF" w:rsidRDefault="00B12AFF" w:rsidP="000F0C50">
      <w:pPr>
        <w:rPr>
          <w:b/>
        </w:rPr>
      </w:pPr>
      <w:r w:rsidRPr="00B12AFF">
        <w:rPr>
          <w:b/>
        </w:rPr>
        <w:t>Hodnocení</w:t>
      </w:r>
    </w:p>
    <w:p w:rsidR="00B12AFF" w:rsidRDefault="001A50D3" w:rsidP="000F0C50">
      <w:r>
        <w:t>Celkem je možno získat 60 bodů. Minimum pro úspěšné zakončení je 36 b. Každá část</w:t>
      </w:r>
      <w:r w:rsidR="00744139">
        <w:t>, tzn. esej, podnikatelské portfolio a obhajoba</w:t>
      </w:r>
      <w:r>
        <w:t xml:space="preserve"> musí být </w:t>
      </w:r>
      <w:r w:rsidR="00744139">
        <w:t>realizována</w:t>
      </w:r>
      <w:r>
        <w:t xml:space="preserve"> (nelze odevzdat jen vybranou část).</w:t>
      </w:r>
    </w:p>
    <w:p w:rsidR="00B12AFF" w:rsidRDefault="00B12AFF" w:rsidP="000F0C50"/>
    <w:p w:rsidR="00183E92" w:rsidRPr="00F65ADA" w:rsidRDefault="00B12AFF" w:rsidP="000F0C50">
      <w:r w:rsidRPr="00F65ADA">
        <w:t>Hodnocení předmětu je složeno:</w:t>
      </w:r>
    </w:p>
    <w:p w:rsidR="00183E92" w:rsidRPr="004D1692" w:rsidRDefault="00183E92" w:rsidP="00183E92">
      <w:pPr>
        <w:pStyle w:val="Odstavecseseznamem"/>
        <w:numPr>
          <w:ilvl w:val="0"/>
          <w:numId w:val="4"/>
        </w:numPr>
      </w:pPr>
      <w:r w:rsidRPr="004D1692">
        <w:t xml:space="preserve">Seminární práce = esej (max. </w:t>
      </w:r>
      <w:r w:rsidR="001A50D3" w:rsidRPr="004D1692">
        <w:t xml:space="preserve">12 </w:t>
      </w:r>
      <w:r w:rsidRPr="004D1692">
        <w:t xml:space="preserve">bodů) – </w:t>
      </w:r>
      <w:r w:rsidR="002C3664" w:rsidRPr="004D1692">
        <w:t xml:space="preserve">Odevzdání do </w:t>
      </w:r>
      <w:r w:rsidR="009E7962" w:rsidRPr="004D1692">
        <w:rPr>
          <w:b/>
        </w:rPr>
        <w:t>0</w:t>
      </w:r>
      <w:r w:rsidR="004D1692" w:rsidRPr="004D1692">
        <w:rPr>
          <w:b/>
        </w:rPr>
        <w:t>4</w:t>
      </w:r>
      <w:r w:rsidR="002C3664" w:rsidRPr="004D1692">
        <w:rPr>
          <w:b/>
        </w:rPr>
        <w:t>.</w:t>
      </w:r>
      <w:r w:rsidR="009E7962" w:rsidRPr="004D1692">
        <w:rPr>
          <w:b/>
        </w:rPr>
        <w:t>05</w:t>
      </w:r>
      <w:r w:rsidR="002C3664" w:rsidRPr="004D1692">
        <w:rPr>
          <w:b/>
        </w:rPr>
        <w:t>.202</w:t>
      </w:r>
      <w:r w:rsidR="004D1692" w:rsidRPr="004D1692">
        <w:rPr>
          <w:b/>
        </w:rPr>
        <w:t>5</w:t>
      </w:r>
      <w:r w:rsidR="002C3664" w:rsidRPr="004D1692">
        <w:t xml:space="preserve">, reflexe a zpětná vazba v týdnu </w:t>
      </w:r>
      <w:r w:rsidR="004D1692" w:rsidRPr="004D1692">
        <w:rPr>
          <w:b/>
        </w:rPr>
        <w:t>5</w:t>
      </w:r>
      <w:r w:rsidR="002C3664" w:rsidRPr="004D1692">
        <w:rPr>
          <w:b/>
        </w:rPr>
        <w:t>-</w:t>
      </w:r>
      <w:r w:rsidR="009E7962" w:rsidRPr="004D1692">
        <w:rPr>
          <w:b/>
        </w:rPr>
        <w:t>1</w:t>
      </w:r>
      <w:r w:rsidR="004D1692" w:rsidRPr="004D1692">
        <w:rPr>
          <w:b/>
        </w:rPr>
        <w:t>8</w:t>
      </w:r>
      <w:r w:rsidR="002C3664" w:rsidRPr="004D1692">
        <w:rPr>
          <w:b/>
        </w:rPr>
        <w:t>.5.202</w:t>
      </w:r>
      <w:r w:rsidR="00C830D1">
        <w:rPr>
          <w:b/>
        </w:rPr>
        <w:t>5</w:t>
      </w:r>
      <w:r w:rsidR="009E7962" w:rsidRPr="004D1692">
        <w:t xml:space="preserve"> </w:t>
      </w:r>
    </w:p>
    <w:p w:rsidR="002C3664" w:rsidRPr="004D1692" w:rsidRDefault="00183E92" w:rsidP="00D7767C">
      <w:pPr>
        <w:pStyle w:val="Odstavecseseznamem"/>
        <w:numPr>
          <w:ilvl w:val="0"/>
          <w:numId w:val="4"/>
        </w:numPr>
        <w:jc w:val="both"/>
      </w:pPr>
      <w:r w:rsidRPr="004D1692">
        <w:t>Zpracování podnikatelského portfolia (max.</w:t>
      </w:r>
      <w:r w:rsidR="001A50D3" w:rsidRPr="004D1692">
        <w:t xml:space="preserve"> 12 </w:t>
      </w:r>
      <w:r w:rsidRPr="004D1692">
        <w:t xml:space="preserve">bodů) – termín odevzdání </w:t>
      </w:r>
      <w:r w:rsidR="002C3664" w:rsidRPr="004D1692">
        <w:br/>
      </w:r>
      <w:r w:rsidRPr="004D1692">
        <w:t xml:space="preserve">do </w:t>
      </w:r>
      <w:r w:rsidRPr="004D1692">
        <w:rPr>
          <w:b/>
        </w:rPr>
        <w:t>1</w:t>
      </w:r>
      <w:r w:rsidR="004D1692" w:rsidRPr="004D1692">
        <w:rPr>
          <w:b/>
        </w:rPr>
        <w:t>8</w:t>
      </w:r>
      <w:r w:rsidRPr="004D1692">
        <w:rPr>
          <w:b/>
        </w:rPr>
        <w:t>.</w:t>
      </w:r>
      <w:r w:rsidR="009E7962" w:rsidRPr="004D1692">
        <w:rPr>
          <w:b/>
        </w:rPr>
        <w:t>0</w:t>
      </w:r>
      <w:r w:rsidRPr="004D1692">
        <w:rPr>
          <w:b/>
        </w:rPr>
        <w:t>5. 202</w:t>
      </w:r>
      <w:r w:rsidR="00C830D1">
        <w:rPr>
          <w:b/>
        </w:rPr>
        <w:t>5</w:t>
      </w:r>
    </w:p>
    <w:p w:rsidR="00B12AFF" w:rsidRPr="004D1692" w:rsidRDefault="00B12AFF" w:rsidP="00D7767C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D1692">
        <w:t xml:space="preserve">Ústní zkouška (max. </w:t>
      </w:r>
      <w:r w:rsidR="001A50D3" w:rsidRPr="004D1692">
        <w:t xml:space="preserve">36 </w:t>
      </w:r>
      <w:r w:rsidRPr="004D1692">
        <w:t>bodů) – obhajoba podnikatelského portfolia, rozprava a diskuse</w:t>
      </w:r>
      <w:r w:rsidR="002C3664" w:rsidRPr="004D1692">
        <w:t xml:space="preserve"> v týdnu </w:t>
      </w:r>
      <w:r w:rsidR="004D1692" w:rsidRPr="004D1692">
        <w:rPr>
          <w:b/>
        </w:rPr>
        <w:t>19</w:t>
      </w:r>
      <w:r w:rsidR="002C3664" w:rsidRPr="004D1692">
        <w:rPr>
          <w:b/>
        </w:rPr>
        <w:t>-</w:t>
      </w:r>
      <w:r w:rsidR="00B37A2E" w:rsidRPr="004D1692">
        <w:rPr>
          <w:b/>
        </w:rPr>
        <w:t>2</w:t>
      </w:r>
      <w:r w:rsidR="004D1692" w:rsidRPr="004D1692">
        <w:rPr>
          <w:b/>
        </w:rPr>
        <w:t>3</w:t>
      </w:r>
      <w:r w:rsidR="002C3664" w:rsidRPr="004D1692">
        <w:rPr>
          <w:b/>
        </w:rPr>
        <w:t>.5.202</w:t>
      </w:r>
      <w:r w:rsidR="004D1692" w:rsidRPr="004D1692">
        <w:rPr>
          <w:b/>
        </w:rPr>
        <w:t>5</w:t>
      </w:r>
    </w:p>
    <w:tbl>
      <w:tblPr>
        <w:tblpPr w:leftFromText="141" w:rightFromText="141" w:vertAnchor="text" w:horzAnchor="margin" w:tblpY="128"/>
        <w:tblW w:w="18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850"/>
      </w:tblGrid>
      <w:tr w:rsidR="002232A3" w:rsidRPr="001A50D3" w:rsidTr="002232A3">
        <w:trPr>
          <w:trHeight w:val="209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Známka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Body</w:t>
            </w:r>
          </w:p>
        </w:tc>
      </w:tr>
      <w:tr w:rsidR="002232A3" w:rsidRPr="001A50D3" w:rsidTr="002232A3">
        <w:trPr>
          <w:trHeight w:val="180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60-56</w:t>
            </w:r>
          </w:p>
        </w:tc>
      </w:tr>
      <w:tr w:rsidR="002232A3" w:rsidRPr="001A50D3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55-51</w:t>
            </w:r>
          </w:p>
        </w:tc>
      </w:tr>
      <w:tr w:rsidR="002232A3" w:rsidRPr="001A50D3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50-46</w:t>
            </w:r>
          </w:p>
        </w:tc>
      </w:tr>
      <w:tr w:rsidR="002232A3" w:rsidRPr="001A50D3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45-41</w:t>
            </w:r>
          </w:p>
        </w:tc>
      </w:tr>
      <w:tr w:rsidR="002232A3" w:rsidRPr="001A50D3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40-36</w:t>
            </w:r>
          </w:p>
        </w:tc>
      </w:tr>
      <w:tr w:rsidR="002232A3" w:rsidRPr="001A50D3" w:rsidTr="002232A3">
        <w:trPr>
          <w:trHeight w:val="206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1A50D3" w:rsidRDefault="002232A3" w:rsidP="005639B3">
            <w:pPr>
              <w:jc w:val="both"/>
              <w:rPr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1A50D3" w:rsidRDefault="002232A3" w:rsidP="005639B3">
            <w:pPr>
              <w:jc w:val="both"/>
              <w:rPr>
                <w:bCs/>
                <w:sz w:val="20"/>
                <w:szCs w:val="20"/>
              </w:rPr>
            </w:pPr>
            <w:r w:rsidRPr="001A50D3">
              <w:rPr>
                <w:bCs/>
                <w:sz w:val="20"/>
                <w:szCs w:val="20"/>
              </w:rPr>
              <w:t>35-0</w:t>
            </w:r>
          </w:p>
        </w:tc>
      </w:tr>
    </w:tbl>
    <w:p w:rsidR="001A50D3" w:rsidRDefault="001A50D3" w:rsidP="005639B3">
      <w:pPr>
        <w:jc w:val="both"/>
        <w:rPr>
          <w:color w:val="0070C0"/>
        </w:rPr>
      </w:pPr>
    </w:p>
    <w:p w:rsidR="001A50D3" w:rsidRDefault="001A50D3" w:rsidP="005639B3">
      <w:pPr>
        <w:jc w:val="both"/>
        <w:rPr>
          <w:color w:val="0070C0"/>
        </w:rPr>
      </w:pPr>
    </w:p>
    <w:p w:rsidR="001A50D3" w:rsidRPr="001A50D3" w:rsidRDefault="001A50D3" w:rsidP="005639B3">
      <w:pPr>
        <w:jc w:val="both"/>
        <w:rPr>
          <w:color w:val="0070C0"/>
        </w:rPr>
      </w:pPr>
    </w:p>
    <w:p w:rsidR="000F0C50" w:rsidRDefault="000F0C50" w:rsidP="005639B3">
      <w:pPr>
        <w:jc w:val="both"/>
      </w:pPr>
    </w:p>
    <w:p w:rsidR="002232A3" w:rsidRDefault="002232A3" w:rsidP="005639B3">
      <w:pPr>
        <w:jc w:val="both"/>
        <w:rPr>
          <w:b/>
          <w:u w:val="single"/>
        </w:rPr>
      </w:pPr>
    </w:p>
    <w:p w:rsidR="002232A3" w:rsidRDefault="002232A3" w:rsidP="005639B3">
      <w:pPr>
        <w:jc w:val="both"/>
        <w:rPr>
          <w:b/>
          <w:u w:val="single"/>
        </w:rPr>
      </w:pPr>
    </w:p>
    <w:p w:rsidR="002232A3" w:rsidRDefault="002232A3" w:rsidP="005639B3">
      <w:pPr>
        <w:jc w:val="both"/>
        <w:rPr>
          <w:b/>
          <w:u w:val="single"/>
        </w:rPr>
      </w:pPr>
    </w:p>
    <w:p w:rsidR="002232A3" w:rsidRDefault="002232A3" w:rsidP="005639B3">
      <w:pPr>
        <w:jc w:val="both"/>
        <w:rPr>
          <w:b/>
          <w:u w:val="single"/>
        </w:rPr>
      </w:pPr>
    </w:p>
    <w:p w:rsidR="002232A3" w:rsidRDefault="002232A3" w:rsidP="005639B3">
      <w:pPr>
        <w:jc w:val="both"/>
        <w:rPr>
          <w:b/>
          <w:u w:val="single"/>
        </w:rPr>
      </w:pPr>
    </w:p>
    <w:p w:rsidR="002232A3" w:rsidRDefault="002232A3" w:rsidP="005639B3">
      <w:pPr>
        <w:jc w:val="both"/>
        <w:rPr>
          <w:b/>
          <w:u w:val="single"/>
        </w:rPr>
      </w:pPr>
    </w:p>
    <w:p w:rsidR="002232A3" w:rsidRDefault="002232A3" w:rsidP="005639B3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0F0C50" w:rsidRPr="002232A3" w:rsidRDefault="000F0C50" w:rsidP="005639B3">
      <w:pPr>
        <w:jc w:val="both"/>
        <w:rPr>
          <w:b/>
        </w:rPr>
      </w:pPr>
      <w:r w:rsidRPr="002232A3">
        <w:rPr>
          <w:b/>
        </w:rPr>
        <w:t xml:space="preserve">Základní názvosloví </w:t>
      </w:r>
      <w:r w:rsidR="002232A3">
        <w:rPr>
          <w:b/>
        </w:rPr>
        <w:t xml:space="preserve">v </w:t>
      </w:r>
      <w:r w:rsidRPr="002232A3">
        <w:rPr>
          <w:b/>
        </w:rPr>
        <w:t>předmětu:</w:t>
      </w:r>
    </w:p>
    <w:p w:rsidR="00135723" w:rsidRPr="00F65ADA" w:rsidRDefault="001447F4" w:rsidP="005639B3">
      <w:pPr>
        <w:pStyle w:val="Odstavecseseznamem"/>
        <w:numPr>
          <w:ilvl w:val="0"/>
          <w:numId w:val="5"/>
        </w:numPr>
        <w:jc w:val="both"/>
      </w:pPr>
      <w:r w:rsidRPr="00F65ADA">
        <w:t xml:space="preserve">Podnikatelský plán – </w:t>
      </w:r>
      <w:r w:rsidR="00441A92" w:rsidRPr="00F65ADA">
        <w:t>tvorba hodnoty a monetizace podnikatelského nápadu</w:t>
      </w:r>
      <w:r w:rsidR="00955BC8" w:rsidRPr="00F65ADA">
        <w:t>, obsah a podstatné informace k realizaci podnikání (zákazník, nabízená hodnota, financování, klíčové zdroje</w:t>
      </w:r>
      <w:r w:rsidR="002232A3" w:rsidRPr="00F65ADA">
        <w:t>).</w:t>
      </w:r>
    </w:p>
    <w:p w:rsidR="00955BC8" w:rsidRPr="00F65ADA" w:rsidRDefault="00955BC8" w:rsidP="005639B3">
      <w:pPr>
        <w:pStyle w:val="Odstavecseseznamem"/>
        <w:numPr>
          <w:ilvl w:val="0"/>
          <w:numId w:val="5"/>
        </w:numPr>
        <w:jc w:val="both"/>
      </w:pPr>
      <w:r w:rsidRPr="00F65ADA">
        <w:t xml:space="preserve">Podnikatel – jeho role, osobnost, předpoklady k podnikání, </w:t>
      </w:r>
      <w:r w:rsidR="000E5090">
        <w:t xml:space="preserve">jeho </w:t>
      </w:r>
      <w:r w:rsidRPr="00F65ADA">
        <w:t xml:space="preserve">mindset. </w:t>
      </w:r>
    </w:p>
    <w:p w:rsidR="00135723" w:rsidRPr="00F65ADA" w:rsidRDefault="001447F4" w:rsidP="005639B3">
      <w:pPr>
        <w:pStyle w:val="Odstavecseseznamem"/>
        <w:numPr>
          <w:ilvl w:val="0"/>
          <w:numId w:val="5"/>
        </w:numPr>
        <w:jc w:val="both"/>
      </w:pPr>
      <w:r w:rsidRPr="00F65ADA">
        <w:t xml:space="preserve">Business </w:t>
      </w:r>
      <w:r w:rsidR="002232A3" w:rsidRPr="00F65ADA">
        <w:t>modelování</w:t>
      </w:r>
      <w:r w:rsidRPr="00F65ADA">
        <w:t xml:space="preserve"> –</w:t>
      </w:r>
      <w:r w:rsidR="00135723" w:rsidRPr="00F65ADA">
        <w:t xml:space="preserve"> design business modelu a jeho inovace a přizpůsobování během vývoje firmy. </w:t>
      </w:r>
      <w:r w:rsidR="002232A3" w:rsidRPr="00F65ADA">
        <w:t>Vymezení jednotlivých</w:t>
      </w:r>
      <w:r w:rsidRPr="00F65ADA">
        <w:t xml:space="preserve"> element</w:t>
      </w:r>
      <w:r w:rsidR="002232A3" w:rsidRPr="00F65ADA">
        <w:t>ů</w:t>
      </w:r>
      <w:r w:rsidRPr="00F65ADA">
        <w:t xml:space="preserve">, vzájemné vazby a souvislosti </w:t>
      </w:r>
      <w:r w:rsidR="002232A3" w:rsidRPr="00F65ADA">
        <w:t>včetně příjmového modelu.</w:t>
      </w:r>
    </w:p>
    <w:p w:rsidR="001447F4" w:rsidRPr="00F65ADA" w:rsidRDefault="00135723" w:rsidP="005639B3">
      <w:pPr>
        <w:pStyle w:val="Odstavecseseznamem"/>
        <w:numPr>
          <w:ilvl w:val="0"/>
          <w:numId w:val="5"/>
        </w:numPr>
        <w:jc w:val="both"/>
      </w:pPr>
      <w:r w:rsidRPr="00F65ADA">
        <w:t xml:space="preserve">Financování podnikání – alternativy a možnosti financování, interní (samofinancování) a externí (dluhové) zdroje financování. Alternativní zdroje financování. </w:t>
      </w:r>
      <w:r w:rsidR="000E5090">
        <w:t>Venture kapitál</w:t>
      </w:r>
      <w:r w:rsidRPr="00F65ADA">
        <w:t>,</w:t>
      </w:r>
      <w:r w:rsidR="002232A3" w:rsidRPr="00F65ADA">
        <w:t xml:space="preserve"> </w:t>
      </w:r>
      <w:r w:rsidRPr="00F65ADA">
        <w:t xml:space="preserve">business angels, peer2peer, crowfunding. </w:t>
      </w:r>
    </w:p>
    <w:p w:rsidR="007E56E7" w:rsidRPr="00952BAD" w:rsidRDefault="002232A3" w:rsidP="002232A3">
      <w:r>
        <w:t>__________________________________________________________________________</w:t>
      </w:r>
      <w:r w:rsidR="00952BAD">
        <w:t>_</w:t>
      </w:r>
    </w:p>
    <w:p w:rsidR="002232A3" w:rsidRPr="002232A3" w:rsidRDefault="002232A3" w:rsidP="002232A3">
      <w:pPr>
        <w:rPr>
          <w:b/>
        </w:rPr>
      </w:pPr>
      <w:r w:rsidRPr="002232A3">
        <w:rPr>
          <w:b/>
        </w:rPr>
        <w:lastRenderedPageBreak/>
        <w:t>Doporučená literatura:</w:t>
      </w:r>
    </w:p>
    <w:p w:rsidR="002232A3" w:rsidRPr="00F65ADA" w:rsidRDefault="002232A3" w:rsidP="002232A3"/>
    <w:p w:rsidR="002232A3" w:rsidRPr="00F65ADA" w:rsidRDefault="002232A3" w:rsidP="002232A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BURNS, P., 2016. Entrepreneurship and Small Business: Start-up, Growth and Maturity. London: Red Globe Press. ISBN 978-1137430359.</w:t>
      </w:r>
    </w:p>
    <w:p w:rsidR="002232A3" w:rsidRPr="00F65ADA" w:rsidRDefault="002232A3" w:rsidP="002232A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BUZAN, T. a CH. GRIFFITHS, 2013. Myšlenkové mapy v byznysu. Brno: BizBooks. ISBN 9788026501299.</w:t>
      </w:r>
    </w:p>
    <w:p w:rsidR="002232A3" w:rsidRPr="00F65ADA" w:rsidRDefault="002232A3" w:rsidP="002232A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ČERVENÝ, R., FICBAUER, J., HANZELKOVÁ, A. a M. KEŘKOVSKÝ, 2014. Business plán – krok za krokem. Praha: C.H. Beck. ISBN 978-80-7400-511-4.</w:t>
      </w:r>
    </w:p>
    <w:p w:rsidR="002232A3" w:rsidRPr="00F65ADA" w:rsidRDefault="002232A3" w:rsidP="002232A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 xml:space="preserve">KIM, W. C. a R. MAUBORGNE, 2018. Nová strategie modrého oceánu: pět kroků, jak se posunout do modrého oceánu, vyhnout se konkurenci a zajistit si tak ziskový růst. Praha: Management Press. ISBN 9788072615476. </w:t>
      </w:r>
    </w:p>
    <w:p w:rsidR="002232A3" w:rsidRPr="00F65ADA" w:rsidRDefault="002232A3" w:rsidP="005639B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MAURYA, A., 2016. Lean podnikání: přejděte od plánu A k plánu, který funguje. Brno: BizBooks. ISBN 978-80-265-0506-8.</w:t>
      </w:r>
    </w:p>
    <w:p w:rsidR="002232A3" w:rsidRPr="00F65ADA" w:rsidRDefault="002232A3" w:rsidP="005639B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PILJ, P. LOKITZ, J. a K. SOLOMON, 2016. Design a Better Business: New Tools, Skills, and Mindset for Strategy and Innovation. New Jersey: John Wiley&amp; Sons. ISBN 978-1-119-27211-3.</w:t>
      </w:r>
    </w:p>
    <w:p w:rsidR="006B6AD6" w:rsidRPr="00F65ADA" w:rsidRDefault="002232A3" w:rsidP="005639B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TRIAS DE BES, F., 2009. Odvaha podnikat: odvážlivcův návod, jak uspět tam, kde ostatní selhali. Praha: Triton. ISBN 978-80-7387-333-2.</w:t>
      </w:r>
    </w:p>
    <w:p w:rsidR="006B6AD6" w:rsidRPr="00F65ADA" w:rsidRDefault="006B6AD6" w:rsidP="005639B3">
      <w:pPr>
        <w:jc w:val="both"/>
        <w:rPr>
          <w:noProof/>
        </w:rPr>
      </w:pPr>
      <w:r w:rsidRPr="00F65ADA">
        <w:rPr>
          <w:noProof/>
        </w:rPr>
        <w:t>Další tipy</w:t>
      </w:r>
    </w:p>
    <w:p w:rsidR="006B6AD6" w:rsidRPr="00F65ADA" w:rsidRDefault="006B6AD6" w:rsidP="005639B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Steve Blank and Bob Dorf. 2012. The Startup Owner´s Manual: The Step-By-Step Guide for Building a Great Company</w:t>
      </w:r>
    </w:p>
    <w:p w:rsidR="006B6AD6" w:rsidRPr="00F65ADA" w:rsidRDefault="006B6AD6" w:rsidP="005639B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Chris Lipp. 2014. The Startup Pitch – A proven formula to win funding</w:t>
      </w:r>
    </w:p>
    <w:p w:rsidR="00A90E11" w:rsidRPr="00F65ADA" w:rsidRDefault="006B6AD6" w:rsidP="005639B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>Nicolaj Hojer Nielsen. 2017. Startupu funding.</w:t>
      </w:r>
    </w:p>
    <w:p w:rsidR="006B6AD6" w:rsidRPr="00F65ADA" w:rsidRDefault="006B6AD6" w:rsidP="005639B3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F65ADA">
        <w:rPr>
          <w:noProof/>
        </w:rPr>
        <w:t xml:space="preserve">John Williams. 2017. Začni vydělávat na tom, co tě baví. </w:t>
      </w:r>
    </w:p>
    <w:p w:rsidR="002232A3" w:rsidRDefault="002232A3" w:rsidP="005639B3">
      <w:pPr>
        <w:jc w:val="both"/>
      </w:pPr>
      <w:r>
        <w:t>___________________________________________________________________________</w:t>
      </w:r>
    </w:p>
    <w:p w:rsidR="00B8319F" w:rsidRDefault="00B8319F" w:rsidP="005639B3">
      <w:pPr>
        <w:jc w:val="both"/>
      </w:pPr>
    </w:p>
    <w:p w:rsidR="002232A3" w:rsidRPr="0043349F" w:rsidRDefault="002232A3" w:rsidP="005639B3">
      <w:pPr>
        <w:jc w:val="both"/>
        <w:rPr>
          <w:b/>
          <w:color w:val="0070C0"/>
          <w:sz w:val="28"/>
          <w:szCs w:val="28"/>
        </w:rPr>
      </w:pPr>
      <w:r w:rsidRPr="0043349F">
        <w:rPr>
          <w:b/>
          <w:color w:val="0070C0"/>
          <w:sz w:val="28"/>
          <w:szCs w:val="28"/>
        </w:rPr>
        <w:t>Seminární práce (esej)</w:t>
      </w:r>
    </w:p>
    <w:p w:rsidR="00B37A2E" w:rsidRDefault="002232A3" w:rsidP="00B37A2E">
      <w:pPr>
        <w:jc w:val="both"/>
      </w:pPr>
      <w:r>
        <w:t xml:space="preserve">Z doporučených zdrojů si zvolte publikaci </w:t>
      </w:r>
      <w:r w:rsidR="002B3428">
        <w:t>a vypracujte</w:t>
      </w:r>
      <w:r w:rsidR="00B37A2E">
        <w:t xml:space="preserve"> na ni</w:t>
      </w:r>
      <w:r w:rsidR="002B3428">
        <w:t xml:space="preserve"> esej.</w:t>
      </w:r>
    </w:p>
    <w:p w:rsidR="004D1692" w:rsidRDefault="004D1692" w:rsidP="005639B3">
      <w:pPr>
        <w:jc w:val="both"/>
      </w:pPr>
    </w:p>
    <w:p w:rsidR="002232A3" w:rsidRDefault="002B3428" w:rsidP="005639B3">
      <w:pPr>
        <w:jc w:val="both"/>
      </w:pPr>
      <w:r>
        <w:t>Evaluace</w:t>
      </w:r>
    </w:p>
    <w:p w:rsidR="002B3428" w:rsidRDefault="00F65ADA" w:rsidP="005639B3">
      <w:pPr>
        <w:ind w:left="705" w:hanging="705"/>
        <w:jc w:val="both"/>
      </w:pPr>
      <w:proofErr w:type="gramStart"/>
      <w:r>
        <w:t>0-3b</w:t>
      </w:r>
      <w:proofErr w:type="gramEnd"/>
      <w:r>
        <w:t>.</w:t>
      </w:r>
      <w:r>
        <w:tab/>
        <w:t>majoritní nedostatky</w:t>
      </w:r>
      <w:r w:rsidR="000E5090">
        <w:t>,</w:t>
      </w:r>
      <w:r>
        <w:t xml:space="preserve"> nepochopení podstaty, neschopnost aplikovat zjištěné znalosti, </w:t>
      </w:r>
      <w:r w:rsidR="000E5090">
        <w:t>nedostatečná reflexe</w:t>
      </w:r>
    </w:p>
    <w:p w:rsidR="00F65ADA" w:rsidRDefault="00F65ADA" w:rsidP="005639B3">
      <w:pPr>
        <w:ind w:left="705" w:hanging="705"/>
        <w:jc w:val="both"/>
      </w:pPr>
      <w:r>
        <w:t>4-8b.</w:t>
      </w:r>
      <w:r w:rsidR="000E5090">
        <w:tab/>
        <w:t>prokázání základních znalostí a poznatků, částečná aplikovatelnost, schopnost reflexe, náznaky inovativnosti</w:t>
      </w:r>
    </w:p>
    <w:p w:rsidR="002232A3" w:rsidRDefault="00744139" w:rsidP="007E56E7">
      <w:pPr>
        <w:ind w:left="705" w:hanging="705"/>
        <w:jc w:val="both"/>
      </w:pPr>
      <w:proofErr w:type="gramStart"/>
      <w:r>
        <w:t>9</w:t>
      </w:r>
      <w:r w:rsidR="00F65ADA">
        <w:t>-12b</w:t>
      </w:r>
      <w:proofErr w:type="gramEnd"/>
      <w:r w:rsidR="00F65ADA">
        <w:t xml:space="preserve">. </w:t>
      </w:r>
      <w:r w:rsidR="00F65ADA">
        <w:tab/>
      </w:r>
      <w:r w:rsidR="000E5090">
        <w:t>m</w:t>
      </w:r>
      <w:r w:rsidR="00F65ADA">
        <w:t>inoritní nedostatky, rychlá reakce při reflexi, prokázána znalost, inovativnost využití získaných poznatků</w:t>
      </w:r>
    </w:p>
    <w:p w:rsidR="009C67A4" w:rsidRDefault="000E5090" w:rsidP="00135723">
      <w:r>
        <w:t>___________________________________________________________________________</w:t>
      </w:r>
    </w:p>
    <w:p w:rsidR="00553A42" w:rsidRDefault="00553A42" w:rsidP="00135723">
      <w:pPr>
        <w:rPr>
          <w:b/>
          <w:sz w:val="28"/>
          <w:szCs w:val="28"/>
        </w:rPr>
      </w:pPr>
    </w:p>
    <w:p w:rsidR="00553A42" w:rsidRDefault="00553A42" w:rsidP="00135723">
      <w:pPr>
        <w:rPr>
          <w:b/>
          <w:sz w:val="28"/>
          <w:szCs w:val="28"/>
        </w:rPr>
      </w:pPr>
    </w:p>
    <w:p w:rsidR="00553A42" w:rsidRDefault="00553A42" w:rsidP="00135723">
      <w:pPr>
        <w:rPr>
          <w:b/>
          <w:sz w:val="28"/>
          <w:szCs w:val="28"/>
        </w:rPr>
      </w:pPr>
    </w:p>
    <w:p w:rsidR="00553A42" w:rsidRDefault="00553A42" w:rsidP="00135723">
      <w:pPr>
        <w:rPr>
          <w:b/>
          <w:sz w:val="28"/>
          <w:szCs w:val="28"/>
        </w:rPr>
      </w:pPr>
    </w:p>
    <w:p w:rsidR="004D1692" w:rsidRDefault="004D1692" w:rsidP="00135723">
      <w:pPr>
        <w:rPr>
          <w:b/>
          <w:sz w:val="28"/>
          <w:szCs w:val="28"/>
        </w:rPr>
      </w:pPr>
    </w:p>
    <w:p w:rsidR="004D1692" w:rsidRDefault="004D1692" w:rsidP="00135723">
      <w:pPr>
        <w:rPr>
          <w:b/>
          <w:sz w:val="28"/>
          <w:szCs w:val="28"/>
        </w:rPr>
      </w:pPr>
    </w:p>
    <w:p w:rsidR="00553A42" w:rsidRDefault="00553A42" w:rsidP="00135723">
      <w:pPr>
        <w:rPr>
          <w:b/>
          <w:sz w:val="28"/>
          <w:szCs w:val="28"/>
        </w:rPr>
      </w:pPr>
    </w:p>
    <w:p w:rsidR="0043349F" w:rsidRDefault="0043349F" w:rsidP="00135723">
      <w:pPr>
        <w:rPr>
          <w:b/>
          <w:sz w:val="28"/>
          <w:szCs w:val="28"/>
        </w:rPr>
      </w:pPr>
    </w:p>
    <w:p w:rsidR="002232A3" w:rsidRPr="0043349F" w:rsidRDefault="002232A3" w:rsidP="00135723">
      <w:pPr>
        <w:rPr>
          <w:b/>
          <w:color w:val="0070C0"/>
          <w:sz w:val="28"/>
          <w:szCs w:val="28"/>
        </w:rPr>
      </w:pPr>
      <w:r w:rsidRPr="0043349F">
        <w:rPr>
          <w:b/>
          <w:color w:val="0070C0"/>
          <w:sz w:val="28"/>
          <w:szCs w:val="28"/>
        </w:rPr>
        <w:lastRenderedPageBreak/>
        <w:t xml:space="preserve">Podnikatelské portfolio </w:t>
      </w:r>
    </w:p>
    <w:p w:rsidR="00F0179F" w:rsidRDefault="009C67A4" w:rsidP="005639B3">
      <w:pPr>
        <w:jc w:val="both"/>
      </w:pPr>
      <w:r>
        <w:t xml:space="preserve">Vypracování podnikatelského portfolia </w:t>
      </w:r>
      <w:r w:rsidR="00C06689">
        <w:t>spočívá v</w:t>
      </w:r>
      <w:r w:rsidR="00F0179F">
        <w:t xml:space="preserve"> zachycení změn, proto v první části vyhotovujete popis Vaší současné situace (stav vašeho podnikatelského projektu</w:t>
      </w:r>
      <w:r w:rsidR="0091228C">
        <w:t xml:space="preserve"> na začátku semestru</w:t>
      </w:r>
      <w:r w:rsidR="00F0179F">
        <w:t xml:space="preserve">) formou </w:t>
      </w:r>
      <w:r w:rsidR="00F0179F" w:rsidRPr="00BB4735">
        <w:rPr>
          <w:highlight w:val="yellow"/>
        </w:rPr>
        <w:t>Business Modelu</w:t>
      </w:r>
      <w:r w:rsidR="00F0179F">
        <w:t xml:space="preserve"> (</w:t>
      </w:r>
      <w:r w:rsidR="00C830D1">
        <w:t xml:space="preserve">může být </w:t>
      </w:r>
      <w:r w:rsidR="00F0179F">
        <w:t>upgrade vašeho Lean Canvasu</w:t>
      </w:r>
      <w:r w:rsidR="00C830D1">
        <w:t xml:space="preserve"> na BMC</w:t>
      </w:r>
      <w:r w:rsidR="00F0179F">
        <w:t>)</w:t>
      </w:r>
      <w:r w:rsidR="00C06689">
        <w:t xml:space="preserve">. Ve druhé části vytváříte Reflection </w:t>
      </w:r>
      <w:proofErr w:type="spellStart"/>
      <w:r w:rsidR="00C06689">
        <w:t>paper</w:t>
      </w:r>
      <w:proofErr w:type="spellEnd"/>
      <w:r w:rsidR="00C06689">
        <w:t xml:space="preserve"> sumarizující použité techniky</w:t>
      </w:r>
      <w:r w:rsidR="00952BAD">
        <w:t xml:space="preserve"> při změnách business modelu včetně </w:t>
      </w:r>
      <w:r w:rsidR="00B37A2E">
        <w:t xml:space="preserve">konkrétní </w:t>
      </w:r>
      <w:r w:rsidR="00C734B6">
        <w:t>ukázky,</w:t>
      </w:r>
      <w:r w:rsidR="00B37A2E">
        <w:t xml:space="preserve"> jak jste </w:t>
      </w:r>
      <w:r w:rsidR="00B37A2E" w:rsidRPr="00C830D1">
        <w:rPr>
          <w:highlight w:val="yellow"/>
        </w:rPr>
        <w:t>v</w:t>
      </w:r>
      <w:r w:rsidR="00B37A2E" w:rsidRPr="00BB4735">
        <w:rPr>
          <w:highlight w:val="yellow"/>
        </w:rPr>
        <w:t>alidovali MVP</w:t>
      </w:r>
      <w:r w:rsidR="00952BAD">
        <w:t xml:space="preserve"> (Minimum Viable Product), jeho</w:t>
      </w:r>
      <w:r w:rsidR="00B37A2E">
        <w:t xml:space="preserve"> konkretizace, vizualizace, prototyp, testování </w:t>
      </w:r>
      <w:r w:rsidR="00952BAD">
        <w:t>produktu/</w:t>
      </w:r>
      <w:r w:rsidR="00B37A2E">
        <w:t>sužby apod.</w:t>
      </w:r>
      <w:r w:rsidR="005426EA">
        <w:t xml:space="preserve"> </w:t>
      </w:r>
      <w:r w:rsidR="00D7735A">
        <w:t xml:space="preserve">Třetí část bude obsahovat </w:t>
      </w:r>
      <w:r w:rsidR="00D7735A" w:rsidRPr="00BB4735">
        <w:rPr>
          <w:highlight w:val="yellow"/>
        </w:rPr>
        <w:t xml:space="preserve">finalizovaný Business Model </w:t>
      </w:r>
      <w:r w:rsidR="000F662B" w:rsidRPr="00BB4735">
        <w:rPr>
          <w:highlight w:val="yellow"/>
        </w:rPr>
        <w:t>(na konci semestru</w:t>
      </w:r>
      <w:r w:rsidR="000F662B">
        <w:t xml:space="preserve">) </w:t>
      </w:r>
      <w:r w:rsidR="00D7735A">
        <w:t xml:space="preserve">s vyznačenými konkrétními změnami, které jste realizovali. </w:t>
      </w:r>
    </w:p>
    <w:p w:rsidR="007E56E7" w:rsidRDefault="007E56E7" w:rsidP="005639B3">
      <w:pPr>
        <w:jc w:val="both"/>
      </w:pPr>
    </w:p>
    <w:p w:rsidR="00BC0480" w:rsidRDefault="00BC0480" w:rsidP="005639B3">
      <w:pPr>
        <w:jc w:val="both"/>
      </w:pPr>
      <w:r>
        <w:t>Jednotlivé části:</w:t>
      </w:r>
    </w:p>
    <w:p w:rsidR="00F0179F" w:rsidRDefault="00F0179F" w:rsidP="005639B3">
      <w:pPr>
        <w:pStyle w:val="Odstavecseseznamem"/>
        <w:numPr>
          <w:ilvl w:val="0"/>
          <w:numId w:val="6"/>
        </w:numPr>
        <w:jc w:val="both"/>
      </w:pPr>
      <w:r>
        <w:t>Popis současné situace, vašeho podnikatelského projektu – využijte Business Model Canvas. Uveďte</w:t>
      </w:r>
      <w:r w:rsidR="003A585D">
        <w:t xml:space="preserve"> konkrétně</w:t>
      </w:r>
      <w:r w:rsidR="00885ABE">
        <w:t>,</w:t>
      </w:r>
      <w:r>
        <w:t xml:space="preserve"> jak </w:t>
      </w:r>
      <w:r w:rsidR="003A585D">
        <w:t xml:space="preserve">na začátku </w:t>
      </w:r>
      <w:r>
        <w:t xml:space="preserve">přistupujete k validaci myšlenky a propojujete </w:t>
      </w:r>
      <w:r w:rsidRPr="00BB4735">
        <w:rPr>
          <w:highlight w:val="yellow"/>
        </w:rPr>
        <w:t>Zákaznické segmenty a Nabízenou hodnotu</w:t>
      </w:r>
      <w:r w:rsidR="004B0FCA">
        <w:t>.</w:t>
      </w:r>
    </w:p>
    <w:p w:rsidR="00744139" w:rsidRDefault="00744139" w:rsidP="00744139">
      <w:pPr>
        <w:pStyle w:val="Odstavecseseznamem"/>
        <w:jc w:val="both"/>
      </w:pPr>
    </w:p>
    <w:p w:rsidR="00BC0480" w:rsidRDefault="00BC0480" w:rsidP="005639B3">
      <w:pPr>
        <w:pStyle w:val="Odstavecseseznamem"/>
        <w:numPr>
          <w:ilvl w:val="0"/>
          <w:numId w:val="6"/>
        </w:numPr>
        <w:jc w:val="both"/>
      </w:pPr>
      <w:r>
        <w:t xml:space="preserve">V průběhu semestru realizujete řadu inovativních kroků, absolvujete zajímavé schůzky, workshopy, design sprint apod. Poznatky z těchto aktivit musí mít transfer do vašeho praktického podnikatelského projektu. </w:t>
      </w:r>
      <w:r w:rsidR="002D1FD0">
        <w:t>Proto</w:t>
      </w:r>
      <w:r>
        <w:t xml:space="preserve"> zde </w:t>
      </w:r>
      <w:r w:rsidR="002D1FD0">
        <w:t xml:space="preserve">bude </w:t>
      </w:r>
      <w:r>
        <w:t>zpracován</w:t>
      </w:r>
      <w:r w:rsidR="003D0243">
        <w:t>:</w:t>
      </w:r>
    </w:p>
    <w:p w:rsidR="004B0FCA" w:rsidRDefault="0091228C" w:rsidP="005639B3">
      <w:pPr>
        <w:pStyle w:val="Odstavecseseznamem"/>
        <w:numPr>
          <w:ilvl w:val="1"/>
          <w:numId w:val="6"/>
        </w:numPr>
        <w:jc w:val="both"/>
      </w:pPr>
      <w:r>
        <w:t xml:space="preserve">Reflection </w:t>
      </w:r>
      <w:proofErr w:type="spellStart"/>
      <w:r>
        <w:t>paper</w:t>
      </w:r>
      <w:proofErr w:type="spellEnd"/>
      <w:r>
        <w:t xml:space="preserve"> –</w:t>
      </w:r>
      <w:r w:rsidR="00744139">
        <w:t xml:space="preserve"> </w:t>
      </w:r>
      <w:r w:rsidRPr="00BB4735">
        <w:rPr>
          <w:highlight w:val="yellow"/>
        </w:rPr>
        <w:t>jaké inovativní techniky, jste během semestru využili</w:t>
      </w:r>
      <w:r>
        <w:t xml:space="preserve"> a jaký měly dopad na realizovaný podnikatelský projekt (např.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proposition</w:t>
      </w:r>
      <w:proofErr w:type="spellEnd"/>
      <w:r>
        <w:t xml:space="preserve"> canvas, </w:t>
      </w:r>
      <w:r w:rsidR="00C06689">
        <w:t xml:space="preserve">customer journey, </w:t>
      </w:r>
      <w:r w:rsidR="005639B3">
        <w:t xml:space="preserve">mapa empatie, analýza zákazníků, segmentace trhu, </w:t>
      </w:r>
      <w:proofErr w:type="spellStart"/>
      <w:r>
        <w:t>benchmarking</w:t>
      </w:r>
      <w:proofErr w:type="spellEnd"/>
      <w:r>
        <w:t>-konkurenční srovnání, analýzy trhu</w:t>
      </w:r>
      <w:r w:rsidR="00D7735A">
        <w:t xml:space="preserve">, </w:t>
      </w:r>
      <w:r w:rsidR="00C06689">
        <w:t xml:space="preserve">metodika Startup </w:t>
      </w:r>
      <w:proofErr w:type="spellStart"/>
      <w:r w:rsidR="00C06689">
        <w:t>Owner´s</w:t>
      </w:r>
      <w:proofErr w:type="spellEnd"/>
      <w:r w:rsidR="00C06689">
        <w:t xml:space="preserve"> </w:t>
      </w:r>
      <w:proofErr w:type="spellStart"/>
      <w:r w:rsidR="00C06689">
        <w:t>Manual</w:t>
      </w:r>
      <w:proofErr w:type="spellEnd"/>
      <w:r w:rsidR="00C06689">
        <w:t xml:space="preserve">, rozhodovací analýza, </w:t>
      </w:r>
      <w:proofErr w:type="spellStart"/>
      <w:r w:rsidR="00C06689">
        <w:t>budgeting</w:t>
      </w:r>
      <w:proofErr w:type="spellEnd"/>
      <w:r w:rsidR="00D7735A">
        <w:t xml:space="preserve">, </w:t>
      </w:r>
      <w:proofErr w:type="spellStart"/>
      <w:r w:rsidR="00D7735A">
        <w:t>revenue</w:t>
      </w:r>
      <w:proofErr w:type="spellEnd"/>
      <w:r w:rsidR="00D7735A">
        <w:t xml:space="preserve"> model</w:t>
      </w:r>
      <w:r w:rsidR="00C06689">
        <w:t>)</w:t>
      </w:r>
      <w:r w:rsidR="002D1FD0">
        <w:t>.</w:t>
      </w:r>
    </w:p>
    <w:p w:rsidR="004B0FCA" w:rsidRDefault="004B0FCA" w:rsidP="005639B3">
      <w:pPr>
        <w:jc w:val="both"/>
      </w:pPr>
    </w:p>
    <w:p w:rsidR="004B0FCA" w:rsidRDefault="0091228C" w:rsidP="005639B3">
      <w:pPr>
        <w:pStyle w:val="Odstavecseseznamem"/>
        <w:numPr>
          <w:ilvl w:val="0"/>
          <w:numId w:val="6"/>
        </w:numPr>
        <w:jc w:val="both"/>
      </w:pPr>
      <w:r w:rsidRPr="00BB4735">
        <w:rPr>
          <w:highlight w:val="yellow"/>
        </w:rPr>
        <w:t>Vyhotovení aktuálního</w:t>
      </w:r>
      <w:r w:rsidR="008A5457" w:rsidRPr="00BB4735">
        <w:rPr>
          <w:highlight w:val="yellow"/>
        </w:rPr>
        <w:t xml:space="preserve"> (po </w:t>
      </w:r>
      <w:r w:rsidR="00763153" w:rsidRPr="00BB4735">
        <w:rPr>
          <w:highlight w:val="yellow"/>
        </w:rPr>
        <w:t>realizovaných úpravách</w:t>
      </w:r>
      <w:r w:rsidR="008A5457" w:rsidRPr="00BB4735">
        <w:rPr>
          <w:highlight w:val="yellow"/>
        </w:rPr>
        <w:t>)</w:t>
      </w:r>
      <w:r w:rsidRPr="00BB4735">
        <w:rPr>
          <w:highlight w:val="yellow"/>
        </w:rPr>
        <w:t xml:space="preserve"> Business Modelu Canvas s vyznačením </w:t>
      </w:r>
      <w:r w:rsidR="00763153" w:rsidRPr="00BB4735">
        <w:rPr>
          <w:highlight w:val="yellow"/>
        </w:rPr>
        <w:t xml:space="preserve">konkrétních </w:t>
      </w:r>
      <w:r w:rsidRPr="00BB4735">
        <w:rPr>
          <w:highlight w:val="yellow"/>
        </w:rPr>
        <w:t>změn v jednotlivých devíti elementech</w:t>
      </w:r>
      <w:r w:rsidR="002D1FD0">
        <w:t xml:space="preserve"> a jejich dopad </w:t>
      </w:r>
      <w:r w:rsidR="000F662B">
        <w:t>na podnikatelský projekt.</w:t>
      </w:r>
      <w:r w:rsidR="00952BAD">
        <w:t xml:space="preserve"> Ukázka konkrétního MVP (ke kterému jste dospěli, v praxi otestovali</w:t>
      </w:r>
      <w:r w:rsidR="00763153">
        <w:t>, případně již konkrétní vyvinutý produkt/služba</w:t>
      </w:r>
      <w:r w:rsidR="00952BAD">
        <w:t>). Důležité je tedy vymezit změny business modelu a uvést konkrétní MVP jak vypadá a jak bylo testováno, jak jej využíváte v prodeji.</w:t>
      </w:r>
    </w:p>
    <w:p w:rsidR="00F0179F" w:rsidRDefault="00F0179F" w:rsidP="005639B3">
      <w:pPr>
        <w:jc w:val="both"/>
      </w:pPr>
    </w:p>
    <w:p w:rsidR="00D7735A" w:rsidRDefault="00D7735A" w:rsidP="005639B3">
      <w:pPr>
        <w:jc w:val="both"/>
      </w:pPr>
      <w:r>
        <w:t>Evaluace</w:t>
      </w:r>
    </w:p>
    <w:p w:rsidR="00D7735A" w:rsidRDefault="00D7735A" w:rsidP="005639B3">
      <w:pPr>
        <w:ind w:left="705" w:hanging="705"/>
        <w:jc w:val="both"/>
      </w:pPr>
      <w:proofErr w:type="gramStart"/>
      <w:r>
        <w:t>0-3b</w:t>
      </w:r>
      <w:proofErr w:type="gramEnd"/>
      <w:r>
        <w:t>.</w:t>
      </w:r>
      <w:r>
        <w:tab/>
        <w:t>minimální transfer poznatků, neschopnost aplikovat vybrané metody a techniky, poznatky z refl</w:t>
      </w:r>
      <w:r w:rsidR="00744139">
        <w:t>e</w:t>
      </w:r>
      <w:r>
        <w:t>ction papers jsou povrchní a obecné, business model nemá logiku a nejsou vazby mezi jednotlivými elementy</w:t>
      </w:r>
      <w:r w:rsidR="00AA5D3F">
        <w:t>, minimální dynamika změn</w:t>
      </w:r>
    </w:p>
    <w:p w:rsidR="00D7735A" w:rsidRDefault="00D7735A" w:rsidP="005639B3">
      <w:pPr>
        <w:ind w:left="705" w:hanging="705"/>
        <w:jc w:val="both"/>
      </w:pPr>
      <w:proofErr w:type="gramStart"/>
      <w:r>
        <w:t>4-8b</w:t>
      </w:r>
      <w:proofErr w:type="gramEnd"/>
      <w:r>
        <w:t>.</w:t>
      </w:r>
      <w:r>
        <w:tab/>
        <w:t xml:space="preserve">částečný transfer poznatků, částečně jsou aplikovány vybrané metody a techniky, poznatky z reflection papers </w:t>
      </w:r>
      <w:r w:rsidR="00AA5D3F">
        <w:t>jsou elementárně použity v praxi, business model má určitou logiku a vazby mezi elementy, částečná dynamika změn je prokázána</w:t>
      </w:r>
    </w:p>
    <w:p w:rsidR="00AA5D3F" w:rsidRDefault="00744139" w:rsidP="000F662B">
      <w:pPr>
        <w:ind w:left="705" w:hanging="705"/>
        <w:jc w:val="both"/>
      </w:pPr>
      <w:proofErr w:type="gramStart"/>
      <w:r>
        <w:t>9</w:t>
      </w:r>
      <w:r w:rsidR="00D7735A">
        <w:t>-12b</w:t>
      </w:r>
      <w:proofErr w:type="gramEnd"/>
      <w:r w:rsidR="00D7735A">
        <w:t xml:space="preserve">. </w:t>
      </w:r>
      <w:r w:rsidR="00AA5D3F">
        <w:t xml:space="preserve">maximální transfer poznatků, vhodně jsou aplikovány vybrané metody a techniky, poznatky z reflection papers jsou významně použity v praxi, business model má jasnou logiku a vazby mezi elementy, zásadní dynamika změn je prokázána </w:t>
      </w:r>
    </w:p>
    <w:p w:rsidR="0040489B" w:rsidRDefault="0040489B" w:rsidP="000F662B">
      <w:pPr>
        <w:ind w:left="705" w:hanging="705"/>
      </w:pPr>
      <w:r>
        <w:t>___________________________________________________________________________</w:t>
      </w:r>
    </w:p>
    <w:p w:rsidR="00C734B6" w:rsidRDefault="00C734B6" w:rsidP="00135723">
      <w:pPr>
        <w:rPr>
          <w:b/>
          <w:sz w:val="28"/>
          <w:szCs w:val="28"/>
        </w:rPr>
      </w:pPr>
    </w:p>
    <w:p w:rsidR="00BB4735" w:rsidRDefault="00BB4735" w:rsidP="00135723">
      <w:pPr>
        <w:rPr>
          <w:b/>
          <w:sz w:val="28"/>
          <w:szCs w:val="28"/>
        </w:rPr>
      </w:pPr>
    </w:p>
    <w:p w:rsidR="00BB4735" w:rsidRDefault="00BB4735" w:rsidP="00135723">
      <w:pPr>
        <w:rPr>
          <w:b/>
          <w:sz w:val="28"/>
          <w:szCs w:val="28"/>
        </w:rPr>
      </w:pPr>
    </w:p>
    <w:p w:rsidR="00BB4735" w:rsidRDefault="00BB4735" w:rsidP="00135723">
      <w:pPr>
        <w:rPr>
          <w:b/>
          <w:sz w:val="28"/>
          <w:szCs w:val="28"/>
        </w:rPr>
      </w:pPr>
    </w:p>
    <w:p w:rsidR="00BB4735" w:rsidRDefault="00BB4735" w:rsidP="00135723">
      <w:pPr>
        <w:rPr>
          <w:b/>
          <w:sz w:val="28"/>
          <w:szCs w:val="28"/>
        </w:rPr>
      </w:pPr>
    </w:p>
    <w:p w:rsidR="002232A3" w:rsidRDefault="009C67A4" w:rsidP="00135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Obhajoba podnikatelského</w:t>
      </w:r>
      <w:r w:rsidRPr="002232A3">
        <w:rPr>
          <w:b/>
          <w:sz w:val="28"/>
          <w:szCs w:val="28"/>
        </w:rPr>
        <w:t xml:space="preserve"> portfoli</w:t>
      </w:r>
      <w:r>
        <w:rPr>
          <w:b/>
          <w:sz w:val="28"/>
          <w:szCs w:val="28"/>
        </w:rPr>
        <w:t>a</w:t>
      </w:r>
    </w:p>
    <w:p w:rsidR="00476C0A" w:rsidRDefault="00662BB9" w:rsidP="00476C0A">
      <w:pPr>
        <w:jc w:val="both"/>
      </w:pPr>
      <w:r>
        <w:t>Obhajoba podnikatelského portfolia formou prezentace s </w:t>
      </w:r>
      <w:r w:rsidRPr="00BB4735">
        <w:rPr>
          <w:highlight w:val="yellow"/>
        </w:rPr>
        <w:t xml:space="preserve">vymezením změn realizovaných na základě </w:t>
      </w:r>
      <w:r w:rsidR="002C3664" w:rsidRPr="00BB4735">
        <w:rPr>
          <w:highlight w:val="yellow"/>
        </w:rPr>
        <w:t>získaných poznatků a z aplikovaných technik</w:t>
      </w:r>
      <w:r w:rsidR="002C3664">
        <w:t>. Změny je vhodné zachytit v </w:t>
      </w:r>
      <w:r w:rsidR="002C3664" w:rsidRPr="00BB4735">
        <w:rPr>
          <w:highlight w:val="yellow"/>
        </w:rPr>
        <w:t xml:space="preserve">Business Modelu </w:t>
      </w:r>
      <w:bookmarkStart w:id="0" w:name="_GoBack"/>
      <w:bookmarkEnd w:id="0"/>
      <w:r w:rsidR="002C3664" w:rsidRPr="00BB4735">
        <w:rPr>
          <w:highlight w:val="yellow"/>
        </w:rPr>
        <w:t>a uvést jejich dopad na jednotlivé elementy</w:t>
      </w:r>
      <w:r w:rsidR="002C3664">
        <w:t xml:space="preserve">. </w:t>
      </w:r>
      <w:r w:rsidR="002D1FD0">
        <w:t xml:space="preserve">Pro prezentaci je doporučeno využít metodiku např. </w:t>
      </w:r>
      <w:r w:rsidR="002D1FD0" w:rsidRPr="00BB4735">
        <w:rPr>
          <w:highlight w:val="yellow"/>
        </w:rPr>
        <w:t xml:space="preserve">The Startup </w:t>
      </w:r>
      <w:proofErr w:type="spellStart"/>
      <w:r w:rsidR="002D1FD0" w:rsidRPr="00BB4735">
        <w:rPr>
          <w:highlight w:val="yellow"/>
        </w:rPr>
        <w:t>Pitch</w:t>
      </w:r>
      <w:proofErr w:type="spellEnd"/>
      <w:r w:rsidR="002D1FD0">
        <w:t>.</w:t>
      </w:r>
      <w:r w:rsidR="00476C0A">
        <w:t xml:space="preserve"> Následná rozprava bude obsahovat zpětnou vazbu a diskusi k vámi uvedeným souvislost</w:t>
      </w:r>
      <w:r w:rsidR="000F662B">
        <w:t>em</w:t>
      </w:r>
      <w:r w:rsidR="00476C0A">
        <w:t xml:space="preserve">. </w:t>
      </w:r>
    </w:p>
    <w:p w:rsidR="00476C0A" w:rsidRDefault="00476C0A" w:rsidP="00476C0A">
      <w:pPr>
        <w:jc w:val="both"/>
      </w:pPr>
    </w:p>
    <w:p w:rsidR="00476C0A" w:rsidRDefault="00476C0A" w:rsidP="00476C0A">
      <w:pPr>
        <w:jc w:val="both"/>
      </w:pPr>
      <w:r>
        <w:t>Kritéria evaluace:</w:t>
      </w:r>
    </w:p>
    <w:p w:rsidR="00AD025D" w:rsidRDefault="00AD025D" w:rsidP="00794057">
      <w:pPr>
        <w:ind w:left="1416" w:hanging="1416"/>
        <w:jc w:val="both"/>
      </w:pPr>
      <w:proofErr w:type="gramStart"/>
      <w:r>
        <w:t>0-12b</w:t>
      </w:r>
      <w:proofErr w:type="gramEnd"/>
      <w:r>
        <w:t>.</w:t>
      </w:r>
      <w:r>
        <w:tab/>
        <w:t>obsah a struktura prezentace není adekvátně vymezena, obsahuje překlepy, pravopisné chyby, nečitelnost textu, zahlcenost informacemi, nepřiměřený jazykový a verbální projev, nedodržení časového limitu, vágní dojem z celé prezentace. Znalost dané problematiky je minimální, absence odborné úrovně, neschopnost vysvětlit a propojovat souvislosti, minimální reakce na dotazy, neargumentování, nepřesvědčiv</w:t>
      </w:r>
      <w:r w:rsidR="00794057">
        <w:t>é</w:t>
      </w:r>
      <w:r>
        <w:t xml:space="preserve"> </w:t>
      </w:r>
      <w:r w:rsidR="00794057">
        <w:t>vystupování</w:t>
      </w:r>
    </w:p>
    <w:p w:rsidR="00794057" w:rsidRDefault="00794057" w:rsidP="00794057">
      <w:pPr>
        <w:ind w:left="1416" w:hanging="1416"/>
        <w:jc w:val="both"/>
      </w:pPr>
    </w:p>
    <w:p w:rsidR="00AD025D" w:rsidRDefault="00AD025D" w:rsidP="00AD025D">
      <w:pPr>
        <w:ind w:left="1410" w:hanging="1410"/>
        <w:jc w:val="both"/>
      </w:pPr>
      <w:proofErr w:type="gramStart"/>
      <w:r>
        <w:t>13-24b</w:t>
      </w:r>
      <w:proofErr w:type="gramEnd"/>
      <w:r>
        <w:t>.</w:t>
      </w:r>
      <w:r>
        <w:tab/>
        <w:t xml:space="preserve">obsah a struktura prezentace je částečně vymezena, obsahuje minoritní překlepy, pravopisné chyby, text je čitelný, nezahlcenost informacemi, adekvátní jazykový a verbální projev, částečně dodržený časový limit, průměrný dojem z celé prezentace. Znalost dané problematiky je částečná, </w:t>
      </w:r>
      <w:r w:rsidR="00794057">
        <w:t>odborná úroveň je využita, mírný nesoulad u vysvětlování a propojování souvislostí, částečná reakce na dotazy, částečná argumentace, vystupování je ucházející</w:t>
      </w:r>
    </w:p>
    <w:p w:rsidR="00AD025D" w:rsidRDefault="00AD025D" w:rsidP="00476C0A">
      <w:pPr>
        <w:jc w:val="both"/>
      </w:pPr>
    </w:p>
    <w:p w:rsidR="00AD025D" w:rsidRDefault="00AD025D" w:rsidP="00794057">
      <w:pPr>
        <w:ind w:left="1410" w:hanging="1410"/>
        <w:jc w:val="both"/>
      </w:pPr>
      <w:proofErr w:type="gramStart"/>
      <w:r>
        <w:t>25-36b</w:t>
      </w:r>
      <w:proofErr w:type="gramEnd"/>
      <w:r>
        <w:t>.</w:t>
      </w:r>
      <w:r w:rsidR="00794057">
        <w:tab/>
        <w:t xml:space="preserve">obsah a struktura prezentace je plně vymezena, neobsahuje překlepy, pravopisné chyby, text je čitelný a vhodně strukturovaný, nezahlcenost informacemi, výborný přirozený jazykový a verbální projev, dodržen časový limit, excelentní dojem z prezentace. Znalost dané problematiky je </w:t>
      </w:r>
      <w:r w:rsidR="00E94C8F">
        <w:t>prokazatelná</w:t>
      </w:r>
      <w:r w:rsidR="00794057">
        <w:t>, využívána odborná úroveň, naprostý soulad u vysvětlování a propojování souvislostí, rychlé a konstruktivní reakce na dotazy, využívání argumentace, přesvědčivé vystupování</w:t>
      </w:r>
    </w:p>
    <w:p w:rsidR="00AD025D" w:rsidRDefault="00AD025D" w:rsidP="00476C0A">
      <w:pPr>
        <w:jc w:val="both"/>
      </w:pPr>
    </w:p>
    <w:p w:rsidR="00476C0A" w:rsidRDefault="00476C0A" w:rsidP="00476C0A">
      <w:pPr>
        <w:jc w:val="both"/>
      </w:pPr>
    </w:p>
    <w:p w:rsidR="00476C0A" w:rsidRDefault="00476C0A" w:rsidP="00476C0A">
      <w:pPr>
        <w:jc w:val="both"/>
      </w:pPr>
    </w:p>
    <w:p w:rsidR="00476C0A" w:rsidRPr="00476C0A" w:rsidRDefault="00476C0A" w:rsidP="00476C0A">
      <w:pPr>
        <w:jc w:val="both"/>
      </w:pPr>
    </w:p>
    <w:p w:rsidR="002232A3" w:rsidRDefault="002232A3" w:rsidP="002232A3">
      <w:pPr>
        <w:rPr>
          <w:i/>
        </w:rPr>
      </w:pPr>
    </w:p>
    <w:p w:rsidR="002232A3" w:rsidRDefault="002232A3" w:rsidP="002232A3"/>
    <w:p w:rsidR="000F0C50" w:rsidRDefault="000F0C50" w:rsidP="000F0C50"/>
    <w:p w:rsidR="000F0C50" w:rsidRDefault="000F0C50" w:rsidP="000F0C50"/>
    <w:p w:rsidR="000F0C50" w:rsidRDefault="000F0C50" w:rsidP="000F0C50"/>
    <w:p w:rsidR="004C3AC1" w:rsidRPr="000F0C50" w:rsidRDefault="00AD0E20" w:rsidP="000F0C50"/>
    <w:sectPr w:rsidR="004C3AC1" w:rsidRPr="000F0C50" w:rsidSect="005937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024C"/>
    <w:multiLevelType w:val="hybridMultilevel"/>
    <w:tmpl w:val="76F28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1D56"/>
    <w:multiLevelType w:val="hybridMultilevel"/>
    <w:tmpl w:val="46D23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EEC"/>
    <w:multiLevelType w:val="hybridMultilevel"/>
    <w:tmpl w:val="3A2AB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40F65"/>
    <w:multiLevelType w:val="hybridMultilevel"/>
    <w:tmpl w:val="A47EE42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D45C60"/>
    <w:multiLevelType w:val="hybridMultilevel"/>
    <w:tmpl w:val="BB182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55DA3"/>
    <w:multiLevelType w:val="hybridMultilevel"/>
    <w:tmpl w:val="DFF66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64B7E"/>
    <w:multiLevelType w:val="hybridMultilevel"/>
    <w:tmpl w:val="1BDA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48"/>
    <w:rsid w:val="0002424C"/>
    <w:rsid w:val="00061488"/>
    <w:rsid w:val="000E2FB6"/>
    <w:rsid w:val="000E5090"/>
    <w:rsid w:val="000E7518"/>
    <w:rsid w:val="000F0C50"/>
    <w:rsid w:val="000F662B"/>
    <w:rsid w:val="00135723"/>
    <w:rsid w:val="001416FF"/>
    <w:rsid w:val="0014365A"/>
    <w:rsid w:val="001447F4"/>
    <w:rsid w:val="00183E92"/>
    <w:rsid w:val="001A50D3"/>
    <w:rsid w:val="002232A3"/>
    <w:rsid w:val="002B3428"/>
    <w:rsid w:val="002C3664"/>
    <w:rsid w:val="002D1FD0"/>
    <w:rsid w:val="003A585D"/>
    <w:rsid w:val="003D0243"/>
    <w:rsid w:val="0040489B"/>
    <w:rsid w:val="0043349F"/>
    <w:rsid w:val="00441A92"/>
    <w:rsid w:val="00476C0A"/>
    <w:rsid w:val="00482FBD"/>
    <w:rsid w:val="004B0FCA"/>
    <w:rsid w:val="004D1692"/>
    <w:rsid w:val="005426EA"/>
    <w:rsid w:val="00553A42"/>
    <w:rsid w:val="005639B3"/>
    <w:rsid w:val="00662BB9"/>
    <w:rsid w:val="006B6AD6"/>
    <w:rsid w:val="00744139"/>
    <w:rsid w:val="00763153"/>
    <w:rsid w:val="00765E76"/>
    <w:rsid w:val="00776987"/>
    <w:rsid w:val="00794057"/>
    <w:rsid w:val="007A6A01"/>
    <w:rsid w:val="007D61B4"/>
    <w:rsid w:val="007E56E7"/>
    <w:rsid w:val="00816348"/>
    <w:rsid w:val="00853A2C"/>
    <w:rsid w:val="0088399E"/>
    <w:rsid w:val="00885ABE"/>
    <w:rsid w:val="008A5457"/>
    <w:rsid w:val="0091228C"/>
    <w:rsid w:val="00952BAD"/>
    <w:rsid w:val="00955BC8"/>
    <w:rsid w:val="009C67A4"/>
    <w:rsid w:val="009D2133"/>
    <w:rsid w:val="009E7962"/>
    <w:rsid w:val="00A4445B"/>
    <w:rsid w:val="00A57990"/>
    <w:rsid w:val="00A90E11"/>
    <w:rsid w:val="00AA5D3F"/>
    <w:rsid w:val="00AD025D"/>
    <w:rsid w:val="00B12AFF"/>
    <w:rsid w:val="00B37A2E"/>
    <w:rsid w:val="00B8319F"/>
    <w:rsid w:val="00BB4735"/>
    <w:rsid w:val="00BC0480"/>
    <w:rsid w:val="00C06689"/>
    <w:rsid w:val="00C175FC"/>
    <w:rsid w:val="00C734B6"/>
    <w:rsid w:val="00C830D1"/>
    <w:rsid w:val="00C9243C"/>
    <w:rsid w:val="00D05F87"/>
    <w:rsid w:val="00D37531"/>
    <w:rsid w:val="00D7735A"/>
    <w:rsid w:val="00D97D46"/>
    <w:rsid w:val="00E94C8F"/>
    <w:rsid w:val="00EE51EB"/>
    <w:rsid w:val="00F0179F"/>
    <w:rsid w:val="00F65ADA"/>
    <w:rsid w:val="00F7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DED2"/>
  <w15:chartTrackingRefBased/>
  <w15:docId w15:val="{4720429F-E441-4E0F-B8D6-2FD9A2D8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C5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C5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83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5669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36</cp:revision>
  <cp:lastPrinted>2023-05-23T06:43:00Z</cp:lastPrinted>
  <dcterms:created xsi:type="dcterms:W3CDTF">2023-02-16T10:30:00Z</dcterms:created>
  <dcterms:modified xsi:type="dcterms:W3CDTF">2025-02-14T15:28:00Z</dcterms:modified>
</cp:coreProperties>
</file>