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F1CE11" w14:textId="77777777" w:rsidR="00912AB3" w:rsidRDefault="00912AB3">
      <w:pPr>
        <w:spacing w:before="120"/>
        <w:rPr>
          <w:sz w:val="24"/>
        </w:rPr>
      </w:pPr>
    </w:p>
    <w:p w14:paraId="0D7B2FCE" w14:textId="77777777" w:rsidR="00912AB3" w:rsidRDefault="00F22520">
      <w:pPr>
        <w:spacing w:before="120"/>
        <w:rPr>
          <w:sz w:val="24"/>
        </w:rPr>
      </w:pPr>
      <w:r>
        <w:rPr>
          <w:sz w:val="24"/>
        </w:rPr>
        <w:t>U následujícího grafu určete</w:t>
      </w:r>
      <w:r w:rsidR="00912AB3">
        <w:rPr>
          <w:sz w:val="24"/>
        </w:rPr>
        <w:t>:</w:t>
      </w:r>
    </w:p>
    <w:p w14:paraId="64D310AF" w14:textId="77777777" w:rsidR="00857A95" w:rsidRDefault="00857A95" w:rsidP="00857A95">
      <w:pPr>
        <w:numPr>
          <w:ilvl w:val="0"/>
          <w:numId w:val="1"/>
        </w:numPr>
        <w:rPr>
          <w:sz w:val="24"/>
        </w:rPr>
      </w:pPr>
      <w:r>
        <w:rPr>
          <w:sz w:val="24"/>
        </w:rPr>
        <w:t>Minimální kostru</w:t>
      </w:r>
    </w:p>
    <w:p w14:paraId="0B0C33D7" w14:textId="32FE3BCA" w:rsidR="00F22520" w:rsidRDefault="00F22520">
      <w:pPr>
        <w:numPr>
          <w:ilvl w:val="0"/>
          <w:numId w:val="1"/>
        </w:numPr>
        <w:rPr>
          <w:sz w:val="24"/>
        </w:rPr>
      </w:pPr>
      <w:r>
        <w:rPr>
          <w:sz w:val="24"/>
        </w:rPr>
        <w:t>Maximální tok sítí</w:t>
      </w:r>
    </w:p>
    <w:p w14:paraId="21B2C4CD" w14:textId="6234BB25" w:rsidR="00857A95" w:rsidRDefault="00857A95" w:rsidP="00857A95">
      <w:pPr>
        <w:numPr>
          <w:ilvl w:val="0"/>
          <w:numId w:val="1"/>
        </w:numPr>
        <w:rPr>
          <w:sz w:val="24"/>
        </w:rPr>
      </w:pPr>
      <w:r>
        <w:rPr>
          <w:sz w:val="24"/>
        </w:rPr>
        <w:t>Nejkratší cestu</w:t>
      </w:r>
    </w:p>
    <w:p w14:paraId="612CC8D1" w14:textId="77777777" w:rsidR="00912AB3" w:rsidRDefault="00227537">
      <w:pPr>
        <w:rPr>
          <w:sz w:val="24"/>
        </w:rPr>
      </w:pPr>
      <w:r>
        <w:rPr>
          <w:noProof/>
        </w:rPr>
        <w:pict w14:anchorId="20AC4F01">
          <v:group id="_x0000_s1197" style="position:absolute;margin-left:102.25pt;margin-top:1.3pt;width:252pt;height:3in;z-index:251657728" coordorigin="1881,3064" coordsize="5040,4320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74" type="#_x0000_t202" style="position:absolute;left:2601;top:4144;width:576;height:432" o:regroupid="3" stroked="f">
              <v:textbox style="mso-next-textbox:#_x0000_s1074">
                <w:txbxContent>
                  <w:p w14:paraId="63C69D91" w14:textId="77777777" w:rsidR="00912AB3" w:rsidRDefault="00912AB3">
                    <w:r>
                      <w:t>7</w:t>
                    </w:r>
                  </w:p>
                </w:txbxContent>
              </v:textbox>
            </v:shape>
            <v:shape id="_x0000_s1194" type="#_x0000_t202" style="position:absolute;left:3501;top:4864;width:576;height:576" stroked="f">
              <v:textbox style="mso-next-textbox:#_x0000_s1194">
                <w:txbxContent>
                  <w:p w14:paraId="64619B4A" w14:textId="77777777" w:rsidR="00F22520" w:rsidRDefault="00F22520" w:rsidP="00F22520">
                    <w:r>
                      <w:t>5</w:t>
                    </w:r>
                  </w:p>
                </w:txbxContent>
              </v:textbox>
            </v:shape>
            <v:shape id="_x0000_s1195" type="#_x0000_t202" style="position:absolute;left:5121;top:3784;width:576;height:576" stroked="f">
              <v:textbox style="mso-next-textbox:#_x0000_s1195">
                <w:txbxContent>
                  <w:p w14:paraId="51C5E5C3" w14:textId="77777777" w:rsidR="00F22520" w:rsidRDefault="00F22520" w:rsidP="00F22520">
                    <w:r>
                      <w:t>1</w:t>
                    </w:r>
                  </w:p>
                </w:txbxContent>
              </v:textbox>
            </v:shape>
            <v:shape id="_x0000_s1196" type="#_x0000_t202" style="position:absolute;left:5481;top:6124;width:576;height:576" stroked="f">
              <v:textbox style="mso-next-textbox:#_x0000_s1196">
                <w:txbxContent>
                  <w:p w14:paraId="24911359" w14:textId="77777777" w:rsidR="00F22520" w:rsidRDefault="00F22520" w:rsidP="00F22520">
                    <w:r>
                      <w:t>6</w:t>
                    </w:r>
                  </w:p>
                </w:txbxContent>
              </v:textbox>
            </v:shape>
            <v:shape id="_x0000_s1036" type="#_x0000_t202" style="position:absolute;left:2421;top:6124;width:576;height:576" o:regroupid="3" stroked="f">
              <v:textbox style="mso-next-textbox:#_x0000_s1036">
                <w:txbxContent>
                  <w:p w14:paraId="67C1B41A" w14:textId="77777777" w:rsidR="00912AB3" w:rsidRDefault="00F22520">
                    <w:r>
                      <w:t>8</w:t>
                    </w:r>
                  </w:p>
                </w:txbxContent>
              </v:textbox>
            </v:shape>
            <v:oval id="_x0000_s1047" style="position:absolute;left:3465;top:3064;width:720;height:720" o:regroupid="3">
              <v:textbox style="mso-next-textbox:#_x0000_s1047">
                <w:txbxContent>
                  <w:p w14:paraId="70592DAF" w14:textId="77777777" w:rsidR="00912AB3" w:rsidRDefault="00912AB3">
                    <w:r>
                      <w:t>U</w:t>
                    </w:r>
                    <w:r>
                      <w:rPr>
                        <w:vertAlign w:val="subscript"/>
                      </w:rPr>
                      <w:t>2</w:t>
                    </w:r>
                  </w:p>
                </w:txbxContent>
              </v:textbox>
            </v:oval>
            <v:oval id="_x0000_s1048" style="position:absolute;left:1881;top:5080;width:720;height:576" o:regroupid="3">
              <v:textbox style="mso-next-textbox:#_x0000_s1048">
                <w:txbxContent>
                  <w:p w14:paraId="6B06837D" w14:textId="77777777" w:rsidR="00912AB3" w:rsidRDefault="00912AB3">
                    <w:r>
                      <w:t>U</w:t>
                    </w:r>
                    <w:r>
                      <w:rPr>
                        <w:vertAlign w:val="subscript"/>
                      </w:rPr>
                      <w:t>1</w:t>
                    </w:r>
                  </w:p>
                </w:txbxContent>
              </v:textbox>
            </v:oval>
            <v:oval id="_x0000_s1049" style="position:absolute;left:3609;top:6664;width:720;height:720" o:regroupid="3">
              <v:textbox style="mso-next-textbox:#_x0000_s1049">
                <w:txbxContent>
                  <w:p w14:paraId="3B27F210" w14:textId="77777777" w:rsidR="00912AB3" w:rsidRDefault="00912AB3">
                    <w:r>
                      <w:t>U</w:t>
                    </w:r>
                    <w:r w:rsidR="00F22520">
                      <w:rPr>
                        <w:vertAlign w:val="subscript"/>
                      </w:rPr>
                      <w:t>3</w:t>
                    </w:r>
                  </w:p>
                </w:txbxContent>
              </v:textbox>
            </v:oval>
            <v:line id="_x0000_s1059" style="position:absolute;flip:y" from="2313,3640" to="3609,5080" o:regroupid="3"/>
            <v:line id="_x0000_s1061" style="position:absolute" from="4185,3496" to="6381,5044" o:regroupid="3"/>
            <v:oval id="_x0000_s1188" style="position:absolute;left:6201;top:5044;width:720;height:720">
              <v:textbox style="mso-next-textbox:#_x0000_s1188">
                <w:txbxContent>
                  <w:p w14:paraId="4D584183" w14:textId="77777777" w:rsidR="00F22520" w:rsidRDefault="00F22520" w:rsidP="00F22520">
                    <w:r>
                      <w:t>U</w:t>
                    </w:r>
                    <w:r>
                      <w:rPr>
                        <w:vertAlign w:val="subscript"/>
                      </w:rPr>
                      <w:t>4</w:t>
                    </w:r>
                  </w:p>
                </w:txbxContent>
              </v:textbox>
            </v:oval>
            <v:line id="_x0000_s1191" style="position:absolute" from="2421,5584" to="3681,6844"/>
            <v:line id="_x0000_s1192" style="position:absolute" from="3861,3784" to="4041,6664"/>
            <v:line id="_x0000_s1193" style="position:absolute;flip:y" from="4221,5764" to="6381,6844"/>
          </v:group>
        </w:pict>
      </w:r>
    </w:p>
    <w:p w14:paraId="0E20DAF6" w14:textId="77777777" w:rsidR="00912AB3" w:rsidRDefault="00912AB3"/>
    <w:p w14:paraId="1D7CCB76" w14:textId="77777777" w:rsidR="00912AB3" w:rsidRDefault="00912AB3"/>
    <w:p w14:paraId="57963B44" w14:textId="77777777" w:rsidR="00912AB3" w:rsidRDefault="00912AB3"/>
    <w:p w14:paraId="396C91E5" w14:textId="77777777" w:rsidR="00912AB3" w:rsidRDefault="00912AB3"/>
    <w:p w14:paraId="1525D124" w14:textId="77777777" w:rsidR="00912AB3" w:rsidRDefault="00912AB3"/>
    <w:p w14:paraId="66D50879" w14:textId="77777777" w:rsidR="00912AB3" w:rsidRDefault="00912AB3"/>
    <w:p w14:paraId="15B30538" w14:textId="77777777" w:rsidR="00912AB3" w:rsidRDefault="00912AB3"/>
    <w:p w14:paraId="0FDBE11B" w14:textId="77777777" w:rsidR="00912AB3" w:rsidRDefault="00912AB3"/>
    <w:p w14:paraId="01577F49" w14:textId="77777777" w:rsidR="00912AB3" w:rsidRDefault="00912AB3"/>
    <w:p w14:paraId="14BAC905" w14:textId="77777777" w:rsidR="00912AB3" w:rsidRDefault="00912AB3"/>
    <w:p w14:paraId="5CBE92D1" w14:textId="77777777" w:rsidR="00912AB3" w:rsidRDefault="00912AB3"/>
    <w:p w14:paraId="161344A4" w14:textId="77777777" w:rsidR="00912AB3" w:rsidRDefault="00912AB3"/>
    <w:p w14:paraId="7C3D082A" w14:textId="77777777" w:rsidR="00912AB3" w:rsidRDefault="00912AB3"/>
    <w:p w14:paraId="4C6F2320" w14:textId="77777777" w:rsidR="00912AB3" w:rsidRDefault="00912AB3"/>
    <w:p w14:paraId="5EA363CE" w14:textId="77777777" w:rsidR="00912AB3" w:rsidRDefault="00912AB3"/>
    <w:p w14:paraId="3D38C63B" w14:textId="77777777" w:rsidR="00912AB3" w:rsidRDefault="00912AB3"/>
    <w:p w14:paraId="46198A98" w14:textId="77777777" w:rsidR="00912AB3" w:rsidRDefault="00912AB3"/>
    <w:p w14:paraId="5CE6B5CB" w14:textId="77777777" w:rsidR="00912AB3" w:rsidRDefault="00912AB3"/>
    <w:p w14:paraId="19D91F04" w14:textId="77777777" w:rsidR="00912AB3" w:rsidRDefault="00912AB3"/>
    <w:p w14:paraId="2A324A04" w14:textId="638D062A" w:rsidR="00B53299" w:rsidRPr="008B5248" w:rsidRDefault="000027E0" w:rsidP="00B53299">
      <w:pPr>
        <w:spacing w:before="120"/>
        <w:rPr>
          <w:sz w:val="24"/>
          <w:lang w:val="en-US"/>
        </w:rPr>
      </w:pPr>
      <w:r>
        <w:rPr>
          <w:sz w:val="24"/>
          <w:lang w:val="en-US"/>
        </w:rPr>
        <w:br w:type="page"/>
      </w:r>
    </w:p>
    <w:p w14:paraId="2D5E321F" w14:textId="77777777" w:rsidR="00B53299" w:rsidRPr="008B5248" w:rsidRDefault="00227537" w:rsidP="00B53299">
      <w:pPr>
        <w:rPr>
          <w:sz w:val="24"/>
          <w:lang w:val="en-US"/>
        </w:rPr>
      </w:pPr>
      <w:r>
        <w:rPr>
          <w:noProof/>
        </w:rPr>
        <w:pict w14:anchorId="42F624BE">
          <v:oval id="_x0000_s1207" style="position:absolute;margin-left:181.45pt;margin-top:1.3pt;width:36pt;height:36pt;z-index:251667968">
            <v:textbox style="mso-next-textbox:#_x0000_s1207">
              <w:txbxContent>
                <w:p w14:paraId="54489A19" w14:textId="1DD88D0C" w:rsidR="00B53299" w:rsidRDefault="000027E0" w:rsidP="00B53299">
                  <w:r>
                    <w:t>U</w:t>
                  </w:r>
                  <w:r w:rsidR="00B53299">
                    <w:rPr>
                      <w:vertAlign w:val="subscript"/>
                    </w:rPr>
                    <w:t>2</w:t>
                  </w:r>
                </w:p>
              </w:txbxContent>
            </v:textbox>
          </v:oval>
        </w:pict>
      </w:r>
    </w:p>
    <w:p w14:paraId="11B5A283" w14:textId="77777777" w:rsidR="00B53299" w:rsidRPr="008B5248" w:rsidRDefault="00227537" w:rsidP="00B53299">
      <w:pPr>
        <w:rPr>
          <w:lang w:val="en-US"/>
        </w:rPr>
      </w:pPr>
      <w:r>
        <w:rPr>
          <w:noProof/>
        </w:rPr>
        <w:pict w14:anchorId="77EC60A4">
          <v:line id="_x0000_s1211" style="position:absolute;z-index:251672064" from="219.25pt,5.5pt" to="363.25pt,50.5pt"/>
        </w:pict>
      </w:r>
    </w:p>
    <w:p w14:paraId="00282781" w14:textId="77777777" w:rsidR="00B53299" w:rsidRPr="008B5248" w:rsidRDefault="00227537" w:rsidP="00B53299">
      <w:pPr>
        <w:rPr>
          <w:lang w:val="en-US"/>
        </w:rPr>
      </w:pPr>
      <w:r>
        <w:rPr>
          <w:noProof/>
        </w:rPr>
        <w:pict w14:anchorId="424468B1">
          <v:line id="_x0000_s1210" style="position:absolute;flip:y;z-index:251671040" from="123.85pt,4.5pt" to="188pt,76.8pt"/>
        </w:pict>
      </w:r>
      <w:r>
        <w:rPr>
          <w:noProof/>
        </w:rPr>
        <w:pict w14:anchorId="5571248B">
          <v:line id="_x0000_s1221" style="position:absolute;z-index:251682304" from="214.15pt,3pt" to="287.45pt,66.5pt"/>
        </w:pict>
      </w:r>
    </w:p>
    <w:p w14:paraId="1F801DE9" w14:textId="77777777" w:rsidR="00B53299" w:rsidRPr="008B5248" w:rsidRDefault="00227537" w:rsidP="00B53299">
      <w:pPr>
        <w:rPr>
          <w:lang w:val="en-US"/>
        </w:rPr>
      </w:pPr>
      <w:r>
        <w:rPr>
          <w:noProof/>
        </w:rPr>
        <w:pict w14:anchorId="7093C4F4">
          <v:line id="_x0000_s1214" style="position:absolute;z-index:251675136" from="201.25pt,.5pt" to="210.25pt,144.5pt"/>
        </w:pict>
      </w:r>
      <w:r>
        <w:rPr>
          <w:noProof/>
        </w:rPr>
        <w:pict w14:anchorId="6FF7CA63">
          <v:shape id="_x0000_s1204" type="#_x0000_t202" style="position:absolute;margin-left:264.25pt;margin-top:.5pt;width:28.8pt;height:28.8pt;z-index:251664896" stroked="f">
            <v:textbox style="mso-next-textbox:#_x0000_s1204">
              <w:txbxContent>
                <w:p w14:paraId="17A4C16E" w14:textId="77777777" w:rsidR="00B53299" w:rsidRDefault="00B53299" w:rsidP="00B53299">
                  <w:r>
                    <w:t>1</w:t>
                  </w:r>
                </w:p>
              </w:txbxContent>
            </v:textbox>
          </v:shape>
        </w:pict>
      </w:r>
    </w:p>
    <w:p w14:paraId="11084745" w14:textId="77777777" w:rsidR="00B53299" w:rsidRPr="008B5248" w:rsidRDefault="00227537" w:rsidP="00B53299">
      <w:pPr>
        <w:rPr>
          <w:lang w:val="en-US"/>
        </w:rPr>
      </w:pPr>
      <w:r>
        <w:rPr>
          <w:noProof/>
        </w:rPr>
        <w:pict w14:anchorId="101C1AA6">
          <v:shape id="_x0000_s1199" type="#_x0000_t202" style="position:absolute;margin-left:237.25pt;margin-top:7pt;width:28.8pt;height:28.8pt;z-index:251659776" stroked="f">
            <v:textbox style="mso-next-textbox:#_x0000_s1199">
              <w:txbxContent>
                <w:p w14:paraId="7C509BCD" w14:textId="77777777" w:rsidR="00B53299" w:rsidRPr="00746C16" w:rsidRDefault="00B53299" w:rsidP="00B53299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2</w:t>
                  </w:r>
                </w:p>
              </w:txbxContent>
            </v:textbox>
          </v:shape>
        </w:pict>
      </w:r>
      <w:r>
        <w:rPr>
          <w:noProof/>
        </w:rPr>
        <w:pict w14:anchorId="21370E53">
          <v:oval id="_x0000_s1212" style="position:absolute;margin-left:363.25pt;margin-top:7pt;width:36pt;height:36pt;z-index:251673088">
            <v:textbox style="mso-next-textbox:#_x0000_s1212">
              <w:txbxContent>
                <w:p w14:paraId="3817605B" w14:textId="6CC3495C" w:rsidR="00B53299" w:rsidRDefault="000027E0" w:rsidP="00B53299">
                  <w:r>
                    <w:t>U</w:t>
                  </w:r>
                  <w:r w:rsidR="00B53299">
                    <w:rPr>
                      <w:vertAlign w:val="subscript"/>
                    </w:rPr>
                    <w:t>5</w:t>
                  </w:r>
                </w:p>
              </w:txbxContent>
            </v:textbox>
          </v:oval>
        </w:pict>
      </w:r>
      <w:r>
        <w:rPr>
          <w:noProof/>
        </w:rPr>
        <w:pict w14:anchorId="582D4C95">
          <v:shape id="_x0000_s1202" type="#_x0000_t202" style="position:absolute;margin-left:138.25pt;margin-top:7pt;width:28.8pt;height:21.6pt;z-index:251662848" stroked="f">
            <v:textbox style="mso-next-textbox:#_x0000_s1202">
              <w:txbxContent>
                <w:p w14:paraId="4EE0D02F" w14:textId="77777777" w:rsidR="00B53299" w:rsidRPr="00746C16" w:rsidRDefault="00B53299" w:rsidP="00B53299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3</w:t>
                  </w:r>
                </w:p>
              </w:txbxContent>
            </v:textbox>
          </v:shape>
        </w:pict>
      </w:r>
    </w:p>
    <w:p w14:paraId="05A2D8D8" w14:textId="77777777" w:rsidR="00B53299" w:rsidRPr="008B5248" w:rsidRDefault="00B53299" w:rsidP="00B53299">
      <w:pPr>
        <w:rPr>
          <w:lang w:val="en-US"/>
        </w:rPr>
      </w:pPr>
    </w:p>
    <w:p w14:paraId="5365817A" w14:textId="77777777" w:rsidR="00B53299" w:rsidRPr="008B5248" w:rsidRDefault="00227537" w:rsidP="00B53299">
      <w:pPr>
        <w:rPr>
          <w:lang w:val="en-US"/>
        </w:rPr>
      </w:pPr>
      <w:r>
        <w:rPr>
          <w:noProof/>
        </w:rPr>
        <w:pict w14:anchorId="5CDFE670">
          <v:line id="_x0000_s1222" style="position:absolute;flip:y;z-index:251683328" from="316.3pt,9.5pt" to="365.3pt,30.6pt"/>
        </w:pict>
      </w:r>
    </w:p>
    <w:p w14:paraId="78250932" w14:textId="77777777" w:rsidR="00B53299" w:rsidRPr="008B5248" w:rsidRDefault="00227537" w:rsidP="00B53299">
      <w:pPr>
        <w:rPr>
          <w:lang w:val="en-US"/>
        </w:rPr>
      </w:pPr>
      <w:r>
        <w:rPr>
          <w:noProof/>
        </w:rPr>
        <w:pict w14:anchorId="14984FA0">
          <v:shape id="_x0000_s1200" type="#_x0000_t202" style="position:absolute;margin-left:327.25pt;margin-top:8.5pt;width:28.8pt;height:28.8pt;z-index:251660800" stroked="f">
            <v:textbox style="mso-next-textbox:#_x0000_s1200">
              <w:txbxContent>
                <w:p w14:paraId="7C2FD3DE" w14:textId="77777777" w:rsidR="00B53299" w:rsidRPr="00746C16" w:rsidRDefault="00B53299" w:rsidP="00B53299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4</w:t>
                  </w:r>
                </w:p>
              </w:txbxContent>
            </v:textbox>
          </v:shape>
        </w:pict>
      </w:r>
      <w:r>
        <w:rPr>
          <w:noProof/>
        </w:rPr>
        <w:pict w14:anchorId="3233670C">
          <v:line id="_x0000_s1220" style="position:absolute;flip:x;z-index:251681280" from="379.4pt,8.5pt" to="381.25pt,105.6pt"/>
        </w:pict>
      </w:r>
      <w:r>
        <w:rPr>
          <w:noProof/>
        </w:rPr>
        <w:pict w14:anchorId="7904FA7E">
          <v:oval id="_x0000_s1217" style="position:absolute;margin-left:282.25pt;margin-top:8.5pt;width:36pt;height:36pt;z-index:251678208">
            <v:textbox style="mso-next-textbox:#_x0000_s1217">
              <w:txbxContent>
                <w:p w14:paraId="16175F91" w14:textId="30850F19" w:rsidR="00B53299" w:rsidRDefault="000027E0" w:rsidP="00B53299">
                  <w:r>
                    <w:t>U</w:t>
                  </w:r>
                  <w:r w:rsidR="00B53299">
                    <w:rPr>
                      <w:vertAlign w:val="subscript"/>
                    </w:rPr>
                    <w:t>4</w:t>
                  </w:r>
                </w:p>
              </w:txbxContent>
            </v:textbox>
          </v:oval>
        </w:pict>
      </w:r>
      <w:r>
        <w:rPr>
          <w:noProof/>
        </w:rPr>
        <w:pict w14:anchorId="4F0AAA62">
          <v:shape id="_x0000_s1203" type="#_x0000_t202" style="position:absolute;margin-left:183.25pt;margin-top:8.5pt;width:28.8pt;height:28.8pt;z-index:251663872" stroked="f">
            <v:textbox style="mso-next-textbox:#_x0000_s1203">
              <w:txbxContent>
                <w:p w14:paraId="0E6ACB13" w14:textId="77777777" w:rsidR="00B53299" w:rsidRPr="00746C16" w:rsidRDefault="00B53299" w:rsidP="00B53299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6</w:t>
                  </w:r>
                </w:p>
              </w:txbxContent>
            </v:textbox>
          </v:shape>
        </w:pict>
      </w:r>
    </w:p>
    <w:p w14:paraId="3FDEC83D" w14:textId="77777777" w:rsidR="00B53299" w:rsidRPr="008B5248" w:rsidRDefault="00227537" w:rsidP="00B53299">
      <w:pPr>
        <w:rPr>
          <w:lang w:val="en-US"/>
        </w:rPr>
      </w:pPr>
      <w:r>
        <w:rPr>
          <w:noProof/>
        </w:rPr>
        <w:pict w14:anchorId="6737601E">
          <v:oval id="_x0000_s1208" style="position:absolute;margin-left:102.25pt;margin-top:7.8pt;width:36pt;height:28.8pt;z-index:251668992">
            <v:textbox style="mso-next-textbox:#_x0000_s1208">
              <w:txbxContent>
                <w:p w14:paraId="5E7AEBD0" w14:textId="23268553" w:rsidR="00B53299" w:rsidRDefault="000027E0" w:rsidP="00B53299">
                  <w:r>
                    <w:t>U</w:t>
                  </w:r>
                  <w:r w:rsidR="00B53299">
                    <w:rPr>
                      <w:vertAlign w:val="subscript"/>
                    </w:rPr>
                    <w:t>1</w:t>
                  </w:r>
                </w:p>
              </w:txbxContent>
            </v:textbox>
          </v:oval>
        </w:pict>
      </w:r>
    </w:p>
    <w:p w14:paraId="60B4966A" w14:textId="77777777" w:rsidR="00B53299" w:rsidRPr="008B5248" w:rsidRDefault="00227537" w:rsidP="00B53299">
      <w:pPr>
        <w:rPr>
          <w:lang w:val="en-US"/>
        </w:rPr>
      </w:pPr>
      <w:r>
        <w:rPr>
          <w:noProof/>
        </w:rPr>
        <w:pict w14:anchorId="526F5C07">
          <v:line id="_x0000_s1219" style="position:absolute;z-index:251680256" from="316.7pt,8.2pt" to="373.45pt,85.8pt"/>
        </w:pict>
      </w:r>
    </w:p>
    <w:p w14:paraId="0AFB3A93" w14:textId="77777777" w:rsidR="00B53299" w:rsidRPr="008B5248" w:rsidRDefault="00227537" w:rsidP="00B53299">
      <w:pPr>
        <w:rPr>
          <w:lang w:val="en-US"/>
        </w:rPr>
      </w:pPr>
      <w:r>
        <w:rPr>
          <w:noProof/>
        </w:rPr>
        <w:pict w14:anchorId="152A5F6C">
          <v:shape id="_x0000_s1224" type="#_x0000_t202" style="position:absolute;margin-left:381.25pt;margin-top:10pt;width:28.8pt;height:28.8pt;z-index:251685376" stroked="f">
            <v:textbox style="mso-next-textbox:#_x0000_s1224">
              <w:txbxContent>
                <w:p w14:paraId="4774A299" w14:textId="77777777" w:rsidR="00B53299" w:rsidRPr="00746C16" w:rsidRDefault="00B53299" w:rsidP="00B53299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8</w:t>
                  </w:r>
                </w:p>
              </w:txbxContent>
            </v:textbox>
          </v:shape>
        </w:pict>
      </w:r>
      <w:r>
        <w:rPr>
          <w:noProof/>
        </w:rPr>
        <w:pict w14:anchorId="159B74C6">
          <v:line id="_x0000_s1215" style="position:absolute;flip:y;z-index:251676160" from="219.25pt,10pt" to="300.25pt,73pt"/>
        </w:pict>
      </w:r>
      <w:r>
        <w:rPr>
          <w:noProof/>
        </w:rPr>
        <w:pict w14:anchorId="07DB8ECC">
          <v:line id="_x0000_s1213" style="position:absolute;z-index:251674112" from="129.25pt,10pt" to="192.25pt,73pt"/>
        </w:pict>
      </w:r>
    </w:p>
    <w:p w14:paraId="6302D99D" w14:textId="77777777" w:rsidR="00B53299" w:rsidRPr="008B5248" w:rsidRDefault="00B53299" w:rsidP="00B53299">
      <w:pPr>
        <w:rPr>
          <w:lang w:val="en-US"/>
        </w:rPr>
      </w:pPr>
    </w:p>
    <w:p w14:paraId="7F634F6C" w14:textId="77777777" w:rsidR="00B53299" w:rsidRPr="008B5248" w:rsidRDefault="00227537" w:rsidP="00B53299">
      <w:pPr>
        <w:rPr>
          <w:lang w:val="en-US"/>
        </w:rPr>
      </w:pPr>
      <w:r>
        <w:rPr>
          <w:noProof/>
        </w:rPr>
        <w:pict w14:anchorId="0D01EACD">
          <v:shape id="_x0000_s1201" type="#_x0000_t202" style="position:absolute;margin-left:318.25pt;margin-top:5pt;width:28.8pt;height:28.8pt;z-index:251661824" stroked="f">
            <v:textbox style="mso-next-textbox:#_x0000_s1201">
              <w:txbxContent>
                <w:p w14:paraId="58AE769B" w14:textId="77777777" w:rsidR="00B53299" w:rsidRPr="00746C16" w:rsidRDefault="00B53299" w:rsidP="00B53299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5</w:t>
                  </w:r>
                </w:p>
              </w:txbxContent>
            </v:textbox>
          </v:shape>
        </w:pict>
      </w:r>
    </w:p>
    <w:p w14:paraId="1FEAD7F3" w14:textId="77777777" w:rsidR="00B53299" w:rsidRPr="008B5248" w:rsidRDefault="00227537" w:rsidP="00B53299">
      <w:pPr>
        <w:rPr>
          <w:lang w:val="en-US"/>
        </w:rPr>
      </w:pPr>
      <w:r>
        <w:rPr>
          <w:noProof/>
        </w:rPr>
        <w:pict w14:anchorId="1D9960EA">
          <v:shape id="_x0000_s1205" type="#_x0000_t202" style="position:absolute;margin-left:255.25pt;margin-top:2.5pt;width:28.8pt;height:28.8pt;z-index:251665920" stroked="f">
            <v:textbox style="mso-next-textbox:#_x0000_s1205">
              <w:txbxContent>
                <w:p w14:paraId="4D26EBFB" w14:textId="77777777" w:rsidR="00B53299" w:rsidRDefault="00B53299" w:rsidP="00B53299">
                  <w:r>
                    <w:t>6</w:t>
                  </w:r>
                </w:p>
              </w:txbxContent>
            </v:textbox>
          </v:shape>
        </w:pict>
      </w:r>
      <w:r>
        <w:rPr>
          <w:noProof/>
        </w:rPr>
        <w:pict w14:anchorId="2027AB74">
          <v:shape id="_x0000_s1206" type="#_x0000_t202" style="position:absolute;margin-left:129.25pt;margin-top:2.5pt;width:28.8pt;height:28.8pt;z-index:251666944" stroked="f">
            <v:textbox style="mso-next-textbox:#_x0000_s1206">
              <w:txbxContent>
                <w:p w14:paraId="1F0ECADC" w14:textId="77777777" w:rsidR="00B53299" w:rsidRPr="00746C16" w:rsidRDefault="00B53299" w:rsidP="00B53299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9</w:t>
                  </w:r>
                </w:p>
              </w:txbxContent>
            </v:textbox>
          </v:shape>
        </w:pict>
      </w:r>
    </w:p>
    <w:p w14:paraId="0F6B468B" w14:textId="77777777" w:rsidR="00B53299" w:rsidRPr="008B5248" w:rsidRDefault="00B53299" w:rsidP="00B53299">
      <w:pPr>
        <w:rPr>
          <w:lang w:val="en-US"/>
        </w:rPr>
      </w:pPr>
    </w:p>
    <w:p w14:paraId="217DFDFE" w14:textId="77777777" w:rsidR="00B53299" w:rsidRPr="008B5248" w:rsidRDefault="00227537" w:rsidP="00B53299">
      <w:pPr>
        <w:rPr>
          <w:lang w:val="en-US"/>
        </w:rPr>
      </w:pPr>
      <w:r>
        <w:rPr>
          <w:noProof/>
        </w:rPr>
        <w:pict w14:anchorId="2CE94EB1">
          <v:oval id="_x0000_s1209" style="position:absolute;margin-left:188.65pt;margin-top:6.5pt;width:36pt;height:36pt;z-index:251670016">
            <v:textbox style="mso-next-textbox:#_x0000_s1209">
              <w:txbxContent>
                <w:p w14:paraId="4AC1BAF4" w14:textId="19B54C8B" w:rsidR="00B53299" w:rsidRDefault="000027E0" w:rsidP="00B53299">
                  <w:r>
                    <w:t>U</w:t>
                  </w:r>
                  <w:r w:rsidR="00B53299">
                    <w:rPr>
                      <w:vertAlign w:val="subscript"/>
                    </w:rPr>
                    <w:t>3</w:t>
                  </w:r>
                </w:p>
              </w:txbxContent>
            </v:textbox>
          </v:oval>
        </w:pict>
      </w:r>
    </w:p>
    <w:p w14:paraId="7985B54A" w14:textId="77777777" w:rsidR="00B53299" w:rsidRPr="008B5248" w:rsidRDefault="00227537" w:rsidP="00B53299">
      <w:pPr>
        <w:rPr>
          <w:lang w:val="en-US"/>
        </w:rPr>
      </w:pPr>
      <w:r>
        <w:rPr>
          <w:noProof/>
        </w:rPr>
        <w:pict w14:anchorId="0D7CB611">
          <v:oval id="_x0000_s1216" style="position:absolute;margin-left:363.25pt;margin-top:4pt;width:36pt;height:36pt;z-index:251677184">
            <v:textbox style="mso-next-textbox:#_x0000_s1216">
              <w:txbxContent>
                <w:p w14:paraId="4F41B79B" w14:textId="75C9EF0F" w:rsidR="00B53299" w:rsidRDefault="000027E0" w:rsidP="00B53299">
                  <w:r>
                    <w:t>U</w:t>
                  </w:r>
                  <w:r w:rsidR="00B53299">
                    <w:rPr>
                      <w:vertAlign w:val="subscript"/>
                    </w:rPr>
                    <w:t>6</w:t>
                  </w:r>
                </w:p>
              </w:txbxContent>
            </v:textbox>
          </v:oval>
        </w:pict>
      </w:r>
    </w:p>
    <w:p w14:paraId="1988C4AE" w14:textId="77777777" w:rsidR="00B53299" w:rsidRPr="008B5248" w:rsidRDefault="00227537" w:rsidP="00B53299">
      <w:pPr>
        <w:rPr>
          <w:lang w:val="en-US"/>
        </w:rPr>
      </w:pPr>
      <w:r>
        <w:rPr>
          <w:noProof/>
        </w:rPr>
        <w:pict w14:anchorId="046174E2">
          <v:line id="_x0000_s1223" style="position:absolute;z-index:251684352" from="223.4pt,5.9pt" to="365.15pt,10.7pt"/>
        </w:pict>
      </w:r>
      <w:r>
        <w:rPr>
          <w:noProof/>
        </w:rPr>
        <w:pict w14:anchorId="29CDB940">
          <v:shape id="_x0000_s1218" type="#_x0000_t202" style="position:absolute;margin-left:282.25pt;margin-top:10.5pt;width:28.8pt;height:28.8pt;z-index:251679232" stroked="f">
            <v:textbox style="mso-next-textbox:#_x0000_s1218">
              <w:txbxContent>
                <w:p w14:paraId="1BC5005D" w14:textId="77777777" w:rsidR="00B53299" w:rsidRPr="00746C16" w:rsidRDefault="00B53299" w:rsidP="00B53299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7</w:t>
                  </w:r>
                </w:p>
              </w:txbxContent>
            </v:textbox>
          </v:shape>
        </w:pict>
      </w:r>
    </w:p>
    <w:p w14:paraId="2EEE1729" w14:textId="77777777" w:rsidR="00B53299" w:rsidRPr="008B5248" w:rsidRDefault="00B53299" w:rsidP="00B53299">
      <w:pPr>
        <w:rPr>
          <w:lang w:val="en-US"/>
        </w:rPr>
      </w:pPr>
    </w:p>
    <w:p w14:paraId="7EFB5276" w14:textId="77777777" w:rsidR="00B53299" w:rsidRPr="008B5248" w:rsidRDefault="00B53299" w:rsidP="00B53299">
      <w:pPr>
        <w:rPr>
          <w:lang w:val="en-US"/>
        </w:rPr>
      </w:pPr>
    </w:p>
    <w:p w14:paraId="0A977F84" w14:textId="77777777" w:rsidR="00B53299" w:rsidRPr="008B5248" w:rsidRDefault="00B53299" w:rsidP="00B53299">
      <w:pPr>
        <w:rPr>
          <w:lang w:val="en-US"/>
        </w:rPr>
      </w:pPr>
    </w:p>
    <w:p w14:paraId="39879001" w14:textId="7103AE29" w:rsidR="00912AB3" w:rsidRDefault="00912AB3"/>
    <w:sectPr w:rsidR="00912AB3" w:rsidSect="00F22520">
      <w:pgSz w:w="11906" w:h="16838"/>
      <w:pgMar w:top="1418" w:right="1276" w:bottom="1134" w:left="1276" w:header="1440" w:footer="1440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BC36B7" w14:textId="77777777" w:rsidR="00927349" w:rsidRDefault="00AC02AB">
      <w:r>
        <w:separator/>
      </w:r>
    </w:p>
  </w:endnote>
  <w:endnote w:type="continuationSeparator" w:id="0">
    <w:p w14:paraId="601E68CA" w14:textId="77777777" w:rsidR="00927349" w:rsidRDefault="00AC02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pprplGoth CE">
    <w:altName w:val="Arial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5FAEA3" w14:textId="77777777" w:rsidR="00927349" w:rsidRDefault="00AC02AB">
      <w:r>
        <w:separator/>
      </w:r>
    </w:p>
  </w:footnote>
  <w:footnote w:type="continuationSeparator" w:id="0">
    <w:p w14:paraId="6E4A695E" w14:textId="77777777" w:rsidR="00927349" w:rsidRDefault="00AC02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AF1A9E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697F06D4"/>
    <w:multiLevelType w:val="multilevel"/>
    <w:tmpl w:val="C414CA7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22520"/>
    <w:rsid w:val="000027E0"/>
    <w:rsid w:val="00227537"/>
    <w:rsid w:val="00857A95"/>
    <w:rsid w:val="00912AB3"/>
    <w:rsid w:val="00927349"/>
    <w:rsid w:val="00AC02AB"/>
    <w:rsid w:val="00B53299"/>
    <w:rsid w:val="00F22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50"/>
    <o:shapelayout v:ext="edit">
      <o:idmap v:ext="edit" data="1"/>
      <o:regrouptable v:ext="edit">
        <o:entry new="1" old="0"/>
        <o:entry new="2" old="0"/>
        <o:entry new="3" old="2"/>
      </o:regrouptable>
    </o:shapelayout>
  </w:shapeDefaults>
  <w:decimalSymbol w:val="."/>
  <w:listSeparator w:val=","/>
  <w14:docId w14:val="0F32F4C1"/>
  <w15:chartTrackingRefBased/>
  <w15:docId w15:val="{244B56CD-F2B6-48D2-98D0-5D22C97E8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color w:val="000000"/>
      <w:sz w:val="21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Arial" w:hAnsi="Arial"/>
      <w:color w:val="800080"/>
      <w:sz w:val="27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CopprplGoth CE" w:hAnsi="CopprplGoth CE"/>
      <w:b/>
      <w:color w:val="800080"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i/>
      <w:color w:val="800080"/>
      <w:sz w:val="50"/>
    </w:rPr>
  </w:style>
  <w:style w:type="paragraph" w:styleId="Subtitle">
    <w:name w:val="Subtitle"/>
    <w:basedOn w:val="Normal"/>
    <w:qFormat/>
    <w:pPr>
      <w:jc w:val="center"/>
    </w:pPr>
    <w:rPr>
      <w:color w:val="000000"/>
      <w:sz w:val="35"/>
    </w:r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22</Words>
  <Characters>132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Operační analýza pro ekonomy</vt:lpstr>
      <vt:lpstr>Operační analýza pro ekonomy</vt:lpstr>
    </vt:vector>
  </TitlesOfParts>
  <Company>tzcc</Company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Operační analýza pro ekonomy</dc:title>
  <dc:subject/>
  <dc:creator>tcc</dc:creator>
  <cp:keywords/>
  <cp:lastModifiedBy>Radomír Perzina</cp:lastModifiedBy>
  <cp:revision>5</cp:revision>
  <cp:lastPrinted>2004-04-25T13:33:00Z</cp:lastPrinted>
  <dcterms:created xsi:type="dcterms:W3CDTF">2021-11-24T14:24:00Z</dcterms:created>
  <dcterms:modified xsi:type="dcterms:W3CDTF">2021-11-25T10:23:00Z</dcterms:modified>
</cp:coreProperties>
</file>