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1AD" w:rsidRDefault="003D51AD" w:rsidP="003D51AD">
      <w:pPr>
        <w:pStyle w:val="Nadpis1"/>
        <w:spacing w:after="240"/>
      </w:pPr>
      <w:r>
        <w:t>Vzkaz</w:t>
      </w:r>
    </w:p>
    <w:p w:rsidR="003D51AD" w:rsidRDefault="003D51AD" w:rsidP="003D51AD">
      <w:pPr>
        <w:tabs>
          <w:tab w:val="left" w:pos="1080"/>
        </w:tabs>
        <w:contextualSpacing/>
      </w:pPr>
      <w:r>
        <w:t>Komu:</w:t>
      </w:r>
      <w:r>
        <w:tab/>
      </w:r>
      <w:r w:rsidR="00B42285">
        <w:t>Kateřina Hrnčířová</w:t>
      </w:r>
    </w:p>
    <w:p w:rsidR="003D51AD" w:rsidRDefault="003D51AD" w:rsidP="003D51AD">
      <w:pPr>
        <w:tabs>
          <w:tab w:val="left" w:pos="1080"/>
        </w:tabs>
        <w:contextualSpacing/>
      </w:pPr>
      <w:r>
        <w:t>Od:</w:t>
      </w:r>
      <w:r>
        <w:tab/>
      </w:r>
      <w:r w:rsidR="00B42285">
        <w:t>Milan Horký</w:t>
      </w:r>
    </w:p>
    <w:p w:rsidR="003D51AD" w:rsidRDefault="003D51AD" w:rsidP="003D51AD">
      <w:pPr>
        <w:tabs>
          <w:tab w:val="left" w:pos="1080"/>
        </w:tabs>
        <w:contextualSpacing/>
      </w:pPr>
      <w:r>
        <w:t xml:space="preserve">Datum: </w:t>
      </w:r>
      <w:r>
        <w:tab/>
      </w:r>
      <w:smartTag w:uri="urn:schemas-microsoft-com:office:smarttags" w:element="date">
        <w:smartTagPr>
          <w:attr w:name="Year" w:val="2009"/>
          <w:attr w:name="Day" w:val="3"/>
          <w:attr w:name="Month" w:val="4"/>
          <w:attr w:name="ls" w:val="trans"/>
        </w:smartTagPr>
        <w:r>
          <w:t>3. dubna 200</w:t>
        </w:r>
        <w:r w:rsidR="00D642F5">
          <w:t>9</w:t>
        </w:r>
      </w:smartTag>
    </w:p>
    <w:p w:rsidR="003D51AD" w:rsidRDefault="003D51AD" w:rsidP="003D51AD">
      <w:pPr>
        <w:tabs>
          <w:tab w:val="left" w:pos="1080"/>
        </w:tabs>
        <w:contextualSpacing/>
      </w:pPr>
      <w:r>
        <w:t xml:space="preserve">Předmět: </w:t>
      </w:r>
      <w:r>
        <w:tab/>
      </w:r>
      <w:r w:rsidR="00D642F5">
        <w:t>Přehled prodejů za Leden, první týden</w:t>
      </w:r>
    </w:p>
    <w:p w:rsidR="003D51AD" w:rsidRDefault="003D51AD" w:rsidP="003D51AD"/>
    <w:p w:rsidR="003D51AD" w:rsidRDefault="00D642F5" w:rsidP="00D642F5">
      <w:pPr>
        <w:jc w:val="both"/>
      </w:pPr>
      <w:r>
        <w:t>Na základě provedených analýz prodejů v pobočce s prodejem okrasných květin jsem došel k názoru, že prodej v prvním týdnu v měsíci lednu byl letos stejný jako v loňském roce. Předpokládám, že další vývoj bude obdobný jako loni.</w:t>
      </w:r>
    </w:p>
    <w:p w:rsidR="003D51AD" w:rsidRDefault="003D51AD" w:rsidP="003D51AD">
      <w:r>
        <w:t xml:space="preserve">Zde </w:t>
      </w:r>
      <w:r w:rsidR="00D642F5">
        <w:t>je grafické znázornění s předpokládaným budoucím vývojem</w:t>
      </w:r>
      <w:r>
        <w:t>:</w:t>
      </w:r>
    </w:p>
    <w:p w:rsidR="00B42285" w:rsidRPr="00F96547" w:rsidRDefault="002A2940" w:rsidP="003D51AD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38100" t="38100" r="95250" b="9525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p w:rsidR="009735DC" w:rsidRDefault="009735DC"/>
    <w:sectPr w:rsidR="009735DC" w:rsidSect="00274D5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1AD"/>
    <w:rsid w:val="000C5824"/>
    <w:rsid w:val="000E1179"/>
    <w:rsid w:val="00257093"/>
    <w:rsid w:val="00274D58"/>
    <w:rsid w:val="002A2940"/>
    <w:rsid w:val="002F2A89"/>
    <w:rsid w:val="002F7A91"/>
    <w:rsid w:val="003B43FF"/>
    <w:rsid w:val="003D51AD"/>
    <w:rsid w:val="005026AC"/>
    <w:rsid w:val="005F09F9"/>
    <w:rsid w:val="007C05A4"/>
    <w:rsid w:val="008307BC"/>
    <w:rsid w:val="00873565"/>
    <w:rsid w:val="008C7D96"/>
    <w:rsid w:val="008D7491"/>
    <w:rsid w:val="00905ED4"/>
    <w:rsid w:val="00906473"/>
    <w:rsid w:val="009735DC"/>
    <w:rsid w:val="00A64C3C"/>
    <w:rsid w:val="00A67466"/>
    <w:rsid w:val="00B42285"/>
    <w:rsid w:val="00BA081F"/>
    <w:rsid w:val="00C73458"/>
    <w:rsid w:val="00C92547"/>
    <w:rsid w:val="00D57EC6"/>
    <w:rsid w:val="00D642F5"/>
    <w:rsid w:val="00DD20AA"/>
    <w:rsid w:val="00DF4F1F"/>
    <w:rsid w:val="00F7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E8A33C2A-CDD6-48FD-AD82-53407613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1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3D51AD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3D51AD"/>
    <w:rPr>
      <w:b/>
      <w:sz w:val="32"/>
      <w:szCs w:val="32"/>
    </w:rPr>
  </w:style>
  <w:style w:type="table" w:styleId="Mkatabulky">
    <w:name w:val="Table Grid"/>
    <w:basedOn w:val="Normlntabulka"/>
    <w:rsid w:val="003D5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D51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Přehled prodejů</a:t>
            </a:r>
            <a:r>
              <a:rPr lang="cs-CZ" baseline="0"/>
              <a:t> za leden v 1. týdnu</a:t>
            </a:r>
            <a:endParaRPr lang="cs-CZ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List1!$A$2</c:f>
              <c:strCache>
                <c:ptCount val="1"/>
                <c:pt idx="0">
                  <c:v>Po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List1!$B$1:$J$1</c:f>
              <c:strCache>
                <c:ptCount val="9"/>
                <c:pt idx="0">
                  <c:v>9:00</c:v>
                </c:pt>
                <c:pt idx="1">
                  <c:v>10:00</c:v>
                </c:pt>
                <c:pt idx="2">
                  <c:v>11:00</c:v>
                </c:pt>
                <c:pt idx="3">
                  <c:v>12:00</c:v>
                </c:pt>
                <c:pt idx="4">
                  <c:v>13:00</c:v>
                </c:pt>
                <c:pt idx="5">
                  <c:v>14:00</c:v>
                </c:pt>
                <c:pt idx="6">
                  <c:v>15:00</c:v>
                </c:pt>
                <c:pt idx="7">
                  <c:v>16:00</c:v>
                </c:pt>
                <c:pt idx="8">
                  <c:v>17:00</c:v>
                </c:pt>
              </c:strCache>
            </c:strRef>
          </c:cat>
          <c:val>
            <c:numRef>
              <c:f>List1!$B$2:$J$2</c:f>
              <c:numCache>
                <c:formatCode>General</c:formatCode>
                <c:ptCount val="9"/>
                <c:pt idx="0">
                  <c:v>147</c:v>
                </c:pt>
                <c:pt idx="1">
                  <c:v>802</c:v>
                </c:pt>
                <c:pt idx="2">
                  <c:v>185</c:v>
                </c:pt>
                <c:pt idx="3">
                  <c:v>202</c:v>
                </c:pt>
                <c:pt idx="4">
                  <c:v>246</c:v>
                </c:pt>
                <c:pt idx="5">
                  <c:v>202</c:v>
                </c:pt>
                <c:pt idx="6">
                  <c:v>125</c:v>
                </c:pt>
                <c:pt idx="7">
                  <c:v>187</c:v>
                </c:pt>
                <c:pt idx="8">
                  <c:v>303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169-4F4A-AED8-FDB6621BDB58}"/>
            </c:ext>
          </c:extLst>
        </c:ser>
        <c:ser>
          <c:idx val="1"/>
          <c:order val="1"/>
          <c:tx>
            <c:strRef>
              <c:f>List1!$A$3</c:f>
              <c:strCache>
                <c:ptCount val="1"/>
                <c:pt idx="0">
                  <c:v>Út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poly"/>
            <c:order val="3"/>
            <c:dispRSqr val="0"/>
            <c:dispEq val="0"/>
          </c:trendline>
          <c:cat>
            <c:strRef>
              <c:f>List1!$B$1:$J$1</c:f>
              <c:strCache>
                <c:ptCount val="9"/>
                <c:pt idx="0">
                  <c:v>9:00</c:v>
                </c:pt>
                <c:pt idx="1">
                  <c:v>10:00</c:v>
                </c:pt>
                <c:pt idx="2">
                  <c:v>11:00</c:v>
                </c:pt>
                <c:pt idx="3">
                  <c:v>12:00</c:v>
                </c:pt>
                <c:pt idx="4">
                  <c:v>13:00</c:v>
                </c:pt>
                <c:pt idx="5">
                  <c:v>14:00</c:v>
                </c:pt>
                <c:pt idx="6">
                  <c:v>15:00</c:v>
                </c:pt>
                <c:pt idx="7">
                  <c:v>16:00</c:v>
                </c:pt>
                <c:pt idx="8">
                  <c:v>17:00</c:v>
                </c:pt>
              </c:strCache>
            </c:strRef>
          </c:cat>
          <c:val>
            <c:numRef>
              <c:f>List1!$B$3:$J$3</c:f>
              <c:numCache>
                <c:formatCode>General</c:formatCode>
                <c:ptCount val="9"/>
                <c:pt idx="0">
                  <c:v>161</c:v>
                </c:pt>
                <c:pt idx="1">
                  <c:v>285</c:v>
                </c:pt>
                <c:pt idx="2">
                  <c:v>382</c:v>
                </c:pt>
                <c:pt idx="3">
                  <c:v>285</c:v>
                </c:pt>
                <c:pt idx="4">
                  <c:v>300</c:v>
                </c:pt>
                <c:pt idx="5">
                  <c:v>158</c:v>
                </c:pt>
                <c:pt idx="6">
                  <c:v>249</c:v>
                </c:pt>
                <c:pt idx="7">
                  <c:v>385</c:v>
                </c:pt>
                <c:pt idx="8">
                  <c:v>300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169-4F4A-AED8-FDB6621BDB58}"/>
            </c:ext>
          </c:extLst>
        </c:ser>
        <c:ser>
          <c:idx val="2"/>
          <c:order val="2"/>
          <c:tx>
            <c:strRef>
              <c:f>List1!$A$4</c:f>
              <c:strCache>
                <c:ptCount val="1"/>
                <c:pt idx="0">
                  <c:v>St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strRef>
              <c:f>List1!$B$1:$J$1</c:f>
              <c:strCache>
                <c:ptCount val="9"/>
                <c:pt idx="0">
                  <c:v>9:00</c:v>
                </c:pt>
                <c:pt idx="1">
                  <c:v>10:00</c:v>
                </c:pt>
                <c:pt idx="2">
                  <c:v>11:00</c:v>
                </c:pt>
                <c:pt idx="3">
                  <c:v>12:00</c:v>
                </c:pt>
                <c:pt idx="4">
                  <c:v>13:00</c:v>
                </c:pt>
                <c:pt idx="5">
                  <c:v>14:00</c:v>
                </c:pt>
                <c:pt idx="6">
                  <c:v>15:00</c:v>
                </c:pt>
                <c:pt idx="7">
                  <c:v>16:00</c:v>
                </c:pt>
                <c:pt idx="8">
                  <c:v>17:00</c:v>
                </c:pt>
              </c:strCache>
            </c:strRef>
          </c:cat>
          <c:val>
            <c:numRef>
              <c:f>List1!$B$4:$J$4</c:f>
              <c:numCache>
                <c:formatCode>General</c:formatCode>
                <c:ptCount val="9"/>
                <c:pt idx="0">
                  <c:v>182</c:v>
                </c:pt>
                <c:pt idx="1">
                  <c:v>301</c:v>
                </c:pt>
                <c:pt idx="2">
                  <c:v>400</c:v>
                </c:pt>
                <c:pt idx="3">
                  <c:v>187</c:v>
                </c:pt>
                <c:pt idx="4">
                  <c:v>189</c:v>
                </c:pt>
                <c:pt idx="5">
                  <c:v>285</c:v>
                </c:pt>
                <c:pt idx="6">
                  <c:v>302</c:v>
                </c:pt>
                <c:pt idx="7">
                  <c:v>277</c:v>
                </c:pt>
                <c:pt idx="8">
                  <c:v>189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5169-4F4A-AED8-FDB6621BDB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08303999"/>
        <c:axId val="1396328287"/>
      </c:lineChart>
      <c:catAx>
        <c:axId val="1508303999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/>
                  <a:t>Čas </a:t>
                </a:r>
                <a:r>
                  <a:rPr lang="en-GB"/>
                  <a:t>[</a:t>
                </a:r>
                <a:r>
                  <a:rPr lang="cs-CZ"/>
                  <a:t>hh:mm</a:t>
                </a:r>
                <a:r>
                  <a:rPr lang="en-GB"/>
                  <a:t>]</a:t>
                </a:r>
                <a:endParaRPr lang="cs-CZ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396328287"/>
        <c:crosses val="autoZero"/>
        <c:auto val="1"/>
        <c:lblAlgn val="ctr"/>
        <c:lblOffset val="100"/>
        <c:noMultiLvlLbl val="0"/>
      </c:catAx>
      <c:valAx>
        <c:axId val="13963282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/>
                  <a:t>Objem</a:t>
                </a:r>
                <a:r>
                  <a:rPr lang="cs-CZ" baseline="0"/>
                  <a:t> prodejů </a:t>
                </a:r>
                <a:r>
                  <a:rPr lang="en-GB" baseline="0"/>
                  <a:t>[</a:t>
                </a:r>
                <a:r>
                  <a:rPr lang="cs-CZ"/>
                  <a:t>Kč</a:t>
                </a:r>
                <a:r>
                  <a:rPr lang="en-GB"/>
                  <a:t>]</a:t>
                </a:r>
                <a:endParaRPr lang="cs-CZ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508303999"/>
        <c:crosses val="autoZero"/>
        <c:crossBetween val="between"/>
      </c:valAx>
      <c:dTable>
        <c:showHorzBorder val="1"/>
        <c:showVertBorder val="1"/>
        <c:showOutline val="1"/>
        <c:showKeys val="0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>
      <a:outerShdw blurRad="50800" dist="38100" dir="2700000" algn="tl" rotWithShape="0">
        <a:prstClr val="black">
          <a:alpha val="40000"/>
        </a:prstClr>
      </a:outerShdw>
    </a:effectLst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1</Pages>
  <Words>59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Roska Karviná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Kateřina Slaninová</dc:creator>
  <cp:lastModifiedBy>Kateřina Slaninová</cp:lastModifiedBy>
  <cp:revision>5</cp:revision>
  <dcterms:created xsi:type="dcterms:W3CDTF">2022-09-09T19:20:00Z</dcterms:created>
  <dcterms:modified xsi:type="dcterms:W3CDTF">2022-09-10T21:10:00Z</dcterms:modified>
</cp:coreProperties>
</file>