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62" w:rsidRPr="006F2462" w:rsidRDefault="006F2462" w:rsidP="006F2462">
      <w:pPr>
        <w:pStyle w:val="brpodstavec"/>
        <w:tabs>
          <w:tab w:val="left" w:pos="714"/>
        </w:tabs>
        <w:spacing w:before="6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6F2462" w:rsidRPr="006F2462" w:rsidRDefault="006F2462" w:rsidP="006F2462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</w:rPr>
      </w:pPr>
      <w:bookmarkStart w:id="0" w:name="_Hlk49109672"/>
      <w:r w:rsidRPr="006F2462">
        <w:rPr>
          <w:rFonts w:cstheme="minorHAnsi"/>
          <w:b/>
          <w:sz w:val="24"/>
        </w:rPr>
        <w:t xml:space="preserve">Definice projektu </w:t>
      </w:r>
    </w:p>
    <w:bookmarkEnd w:id="0"/>
    <w:p w:rsidR="006F2462" w:rsidRPr="006F2462" w:rsidRDefault="006F2462" w:rsidP="006F2462">
      <w:pPr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Název projektu</w:t>
      </w:r>
    </w:p>
    <w:p w:rsidR="006F2462" w:rsidRPr="006F2462" w:rsidRDefault="006F2462" w:rsidP="006F2462">
      <w:pPr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 xml:space="preserve">Výchozí podmínky </w:t>
      </w:r>
    </w:p>
    <w:p w:rsidR="006F2462" w:rsidRPr="006F2462" w:rsidRDefault="006F2462" w:rsidP="006F2462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Objasňují daný problém, který je potřeba řešit, je vymezena a popsána současná situace/stav, kterou je nutné řešit</w:t>
      </w:r>
    </w:p>
    <w:p w:rsidR="006F2462" w:rsidRPr="006F2462" w:rsidRDefault="006F2462" w:rsidP="006F2462">
      <w:pPr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 xml:space="preserve">Cíle projektu </w:t>
      </w:r>
    </w:p>
    <w:p w:rsidR="006F2462" w:rsidRPr="006F2462" w:rsidRDefault="006F2462" w:rsidP="006F2462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Primární cíl projektu – hlavní cíl projektu, kritérium SMART</w:t>
      </w:r>
    </w:p>
    <w:p w:rsidR="006F2462" w:rsidRPr="006F2462" w:rsidRDefault="006F2462" w:rsidP="006F2462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Sekundární cíl/e projektu – dílčí cíle projektu, kritérium SMART</w:t>
      </w:r>
    </w:p>
    <w:p w:rsidR="006F2462" w:rsidRPr="006F2462" w:rsidRDefault="006F2462" w:rsidP="006F2462">
      <w:pPr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Výstup, výsledek, přínosy projektu</w:t>
      </w:r>
    </w:p>
    <w:p w:rsidR="006F2462" w:rsidRPr="006F2462" w:rsidRDefault="006F2462" w:rsidP="006F2462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Výstup projektu – jedná o výsledný „produkt“ projektu (dané řešení, může to být např. nový produkt, nová služba apod.)</w:t>
      </w:r>
    </w:p>
    <w:p w:rsidR="006F2462" w:rsidRPr="006F2462" w:rsidRDefault="006F2462" w:rsidP="006F2462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Výsledek – výsledek změny vyplývající z výstupů</w:t>
      </w:r>
    </w:p>
    <w:p w:rsidR="006F2462" w:rsidRPr="006F2462" w:rsidRDefault="006F2462" w:rsidP="006F2462">
      <w:pPr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Přínosy – měřitelné zlepšení vyplývající z výsledků</w:t>
      </w:r>
    </w:p>
    <w:p w:rsidR="006F2462" w:rsidRPr="006F2462" w:rsidRDefault="006F2462" w:rsidP="006F2462">
      <w:pPr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Organizační struktura projektu</w:t>
      </w:r>
    </w:p>
    <w:p w:rsidR="006F2462" w:rsidRDefault="006F2462" w:rsidP="006F2462">
      <w:pPr>
        <w:numPr>
          <w:ilvl w:val="2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Vytvořit schéma organizační struktury projektu</w:t>
      </w:r>
      <w:r w:rsidR="005F7C3C">
        <w:rPr>
          <w:rFonts w:cstheme="minorHAnsi"/>
          <w:sz w:val="24"/>
        </w:rPr>
        <w:t xml:space="preserve"> </w:t>
      </w:r>
      <w:r w:rsidR="005F7C3C" w:rsidRPr="005F7C3C">
        <w:rPr>
          <w:rFonts w:cstheme="minorHAnsi"/>
          <w:i/>
          <w:sz w:val="24"/>
        </w:rPr>
        <w:t>(například využijte přístup metodiky Prince2 – Projektová hierarchie)</w:t>
      </w:r>
    </w:p>
    <w:p w:rsidR="00E27355" w:rsidRPr="006F2462" w:rsidRDefault="00E27355" w:rsidP="00E27355">
      <w:pPr>
        <w:spacing w:after="0" w:line="360" w:lineRule="auto"/>
        <w:ind w:left="720"/>
        <w:jc w:val="both"/>
        <w:rPr>
          <w:rFonts w:cstheme="minorHAnsi"/>
          <w:sz w:val="24"/>
        </w:rPr>
      </w:pPr>
      <w:r w:rsidRPr="00E27355">
        <w:rPr>
          <w:noProof/>
        </w:rPr>
        <w:drawing>
          <wp:inline distT="0" distB="0" distL="0" distR="0" wp14:anchorId="1F3DDCAE" wp14:editId="71F8FC32">
            <wp:extent cx="3762375" cy="30022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349" r="34689"/>
                    <a:stretch/>
                  </pic:blipFill>
                  <pic:spPr bwMode="auto">
                    <a:xfrm>
                      <a:off x="0" y="0"/>
                      <a:ext cx="3762375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Sponzor projektu: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Hlavní uživatelé projektu: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Hlavní dodavatelé: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Projektový dohled za dodavatele/uživatele/firma: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lastRenderedPageBreak/>
        <w:t>Projektová podpora: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Projektový manažer: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Týmový manažer(</w:t>
      </w:r>
      <w:proofErr w:type="spellStart"/>
      <w:r w:rsidRPr="006F2462">
        <w:rPr>
          <w:rFonts w:cstheme="minorHAnsi"/>
          <w:sz w:val="24"/>
        </w:rPr>
        <w:t>ři</w:t>
      </w:r>
      <w:proofErr w:type="spellEnd"/>
      <w:r w:rsidRPr="006F2462">
        <w:rPr>
          <w:rFonts w:cstheme="minorHAnsi"/>
          <w:sz w:val="24"/>
        </w:rPr>
        <w:t>):</w:t>
      </w:r>
    </w:p>
    <w:p w:rsidR="006F2462" w:rsidRPr="006F2462" w:rsidRDefault="006F2462" w:rsidP="006F2462">
      <w:pPr>
        <w:numPr>
          <w:ilvl w:val="3"/>
          <w:numId w:val="7"/>
        </w:numPr>
        <w:spacing w:after="0" w:line="360" w:lineRule="auto"/>
        <w:jc w:val="both"/>
        <w:rPr>
          <w:rFonts w:cstheme="minorHAnsi"/>
          <w:sz w:val="24"/>
        </w:rPr>
      </w:pPr>
      <w:r w:rsidRPr="006F2462">
        <w:rPr>
          <w:rFonts w:cstheme="minorHAnsi"/>
          <w:sz w:val="24"/>
        </w:rPr>
        <w:t>Zainteresované strany projektu:</w:t>
      </w:r>
    </w:p>
    <w:p w:rsidR="00EE530E" w:rsidRPr="00EE530E" w:rsidRDefault="00502C18" w:rsidP="00EE530E">
      <w:pPr>
        <w:numPr>
          <w:ilvl w:val="2"/>
          <w:numId w:val="4"/>
        </w:numPr>
        <w:spacing w:after="0" w:line="360" w:lineRule="auto"/>
        <w:jc w:val="both"/>
        <w:rPr>
          <w:sz w:val="24"/>
        </w:rPr>
      </w:pPr>
      <w:r w:rsidRPr="003400E4">
        <w:rPr>
          <w:sz w:val="24"/>
        </w:rPr>
        <w:t>Matice RACI</w:t>
      </w:r>
      <w:r w:rsidR="00B830A6">
        <w:rPr>
          <w:sz w:val="24"/>
        </w:rPr>
        <w:t xml:space="preserve"> – v této fázi si stanovte nejdříve hlavní zainteresované strany a stanovte si, jaké kritéria RACI budete aplikovat (např. R</w:t>
      </w:r>
      <w:r w:rsidR="008F3DD6">
        <w:rPr>
          <w:sz w:val="24"/>
        </w:rPr>
        <w:t>ACI, RACIS nebo jiné)</w:t>
      </w:r>
      <w:r w:rsidR="00EE530E">
        <w:rPr>
          <w:sz w:val="24"/>
        </w:rPr>
        <w:t>. Později až budete mít hotovou WBS v </w:t>
      </w:r>
      <w:proofErr w:type="spellStart"/>
      <w:r w:rsidR="00EE530E">
        <w:rPr>
          <w:sz w:val="24"/>
        </w:rPr>
        <w:t>Ganttově</w:t>
      </w:r>
      <w:proofErr w:type="spellEnd"/>
      <w:r w:rsidR="00EE530E">
        <w:rPr>
          <w:sz w:val="24"/>
        </w:rPr>
        <w:t xml:space="preserve"> diagramu – přidáte hlavní činnosti a doděláte kompletní RACI matici.</w:t>
      </w:r>
    </w:p>
    <w:p w:rsidR="008F3DD6" w:rsidRDefault="008F3D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8F3DD6" w:rsidRPr="008F3DD6" w:rsidRDefault="008F3DD6" w:rsidP="008F3DD6">
      <w:pPr>
        <w:rPr>
          <w:rFonts w:cstheme="minorHAnsi"/>
          <w:sz w:val="24"/>
          <w:szCs w:val="24"/>
        </w:rPr>
      </w:pPr>
      <w:r w:rsidRPr="00EE530E">
        <w:rPr>
          <w:rFonts w:cstheme="minorHAnsi"/>
          <w:b/>
          <w:sz w:val="24"/>
          <w:szCs w:val="24"/>
        </w:rPr>
        <w:t xml:space="preserve">RACI </w:t>
      </w:r>
      <w:r w:rsidR="00EE530E" w:rsidRPr="00EE530E">
        <w:rPr>
          <w:rFonts w:cstheme="minorHAnsi"/>
          <w:b/>
          <w:sz w:val="24"/>
          <w:szCs w:val="24"/>
        </w:rPr>
        <w:t>matice</w:t>
      </w:r>
      <w:r w:rsidR="00EE530E">
        <w:rPr>
          <w:rFonts w:cstheme="minorHAnsi"/>
          <w:sz w:val="24"/>
          <w:szCs w:val="24"/>
        </w:rPr>
        <w:t xml:space="preserve"> – přiřazení</w:t>
      </w:r>
      <w:r w:rsidRPr="008F3DD6">
        <w:rPr>
          <w:rFonts w:cstheme="minorHAnsi"/>
          <w:sz w:val="24"/>
          <w:szCs w:val="24"/>
        </w:rPr>
        <w:t xml:space="preserve"> a zobrazení odpovědností jednotlivých osob či pracovních míst v nějakém úkolu (projektu, službě či procesu) v organizaci.  RACI</w:t>
      </w:r>
      <w:r>
        <w:rPr>
          <w:rFonts w:cstheme="minorHAnsi"/>
          <w:sz w:val="24"/>
          <w:szCs w:val="24"/>
        </w:rPr>
        <w:t xml:space="preserve"> znamená:</w:t>
      </w:r>
    </w:p>
    <w:p w:rsidR="008F3DD6" w:rsidRPr="008F3DD6" w:rsidRDefault="00EE530E" w:rsidP="008F3DD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F3DD6">
        <w:rPr>
          <w:rFonts w:cstheme="minorHAnsi"/>
          <w:sz w:val="24"/>
          <w:szCs w:val="24"/>
        </w:rPr>
        <w:t xml:space="preserve">R – </w:t>
      </w:r>
      <w:proofErr w:type="spellStart"/>
      <w:r w:rsidRPr="008F3DD6">
        <w:rPr>
          <w:rFonts w:cstheme="minorHAnsi"/>
          <w:sz w:val="24"/>
          <w:szCs w:val="24"/>
        </w:rPr>
        <w:t>Responsible</w:t>
      </w:r>
      <w:proofErr w:type="spellEnd"/>
      <w:r w:rsidRPr="008F3DD6">
        <w:rPr>
          <w:rFonts w:cstheme="minorHAnsi"/>
          <w:sz w:val="24"/>
          <w:szCs w:val="24"/>
        </w:rPr>
        <w:t xml:space="preserve"> – kdo</w:t>
      </w:r>
      <w:r w:rsidR="008F3DD6" w:rsidRPr="008F3DD6">
        <w:rPr>
          <w:rFonts w:cstheme="minorHAnsi"/>
          <w:sz w:val="24"/>
          <w:szCs w:val="24"/>
        </w:rPr>
        <w:t xml:space="preserve"> je odpovědný za vykonání svěřeného úkolu</w:t>
      </w:r>
      <w:r>
        <w:rPr>
          <w:rFonts w:cstheme="minorHAnsi"/>
          <w:sz w:val="24"/>
          <w:szCs w:val="24"/>
        </w:rPr>
        <w:t xml:space="preserve"> (realizuje, odpovídá)</w:t>
      </w:r>
    </w:p>
    <w:p w:rsidR="008F3DD6" w:rsidRPr="008F3DD6" w:rsidRDefault="00EE530E" w:rsidP="008F3DD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F3DD6">
        <w:rPr>
          <w:rFonts w:cstheme="minorHAnsi"/>
          <w:sz w:val="24"/>
          <w:szCs w:val="24"/>
        </w:rPr>
        <w:t xml:space="preserve">A – </w:t>
      </w:r>
      <w:proofErr w:type="spellStart"/>
      <w:r w:rsidRPr="008F3DD6">
        <w:rPr>
          <w:rFonts w:cstheme="minorHAnsi"/>
          <w:sz w:val="24"/>
          <w:szCs w:val="24"/>
        </w:rPr>
        <w:t>Accountable</w:t>
      </w:r>
      <w:proofErr w:type="spellEnd"/>
      <w:r w:rsidR="008F3DD6" w:rsidRPr="008F3DD6">
        <w:rPr>
          <w:rFonts w:cstheme="minorHAnsi"/>
          <w:sz w:val="24"/>
          <w:szCs w:val="24"/>
        </w:rPr>
        <w:t xml:space="preserve"> (někdy též </w:t>
      </w:r>
      <w:proofErr w:type="spellStart"/>
      <w:r w:rsidR="008F3DD6" w:rsidRPr="008F3DD6">
        <w:rPr>
          <w:rFonts w:cstheme="minorHAnsi"/>
          <w:sz w:val="24"/>
          <w:szCs w:val="24"/>
        </w:rPr>
        <w:t>Approver</w:t>
      </w:r>
      <w:proofErr w:type="spellEnd"/>
      <w:r w:rsidR="008F3DD6" w:rsidRPr="008F3DD6">
        <w:rPr>
          <w:rFonts w:cstheme="minorHAnsi"/>
          <w:sz w:val="24"/>
          <w:szCs w:val="24"/>
        </w:rPr>
        <w:t>) - kdo je odpovědný za celý úkol, je odpovědný za to, co je vykonáno</w:t>
      </w:r>
      <w:r>
        <w:rPr>
          <w:rFonts w:cstheme="minorHAnsi"/>
          <w:sz w:val="24"/>
          <w:szCs w:val="24"/>
        </w:rPr>
        <w:t xml:space="preserve"> (řídí, rozhoduje)</w:t>
      </w:r>
    </w:p>
    <w:p w:rsidR="008F3DD6" w:rsidRPr="008F3DD6" w:rsidRDefault="00EE530E" w:rsidP="008F3DD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F3DD6">
        <w:rPr>
          <w:rFonts w:cstheme="minorHAnsi"/>
          <w:sz w:val="24"/>
          <w:szCs w:val="24"/>
        </w:rPr>
        <w:t xml:space="preserve">C – </w:t>
      </w:r>
      <w:proofErr w:type="spellStart"/>
      <w:r w:rsidR="003849D9" w:rsidRPr="008F3DD6">
        <w:rPr>
          <w:rFonts w:cstheme="minorHAnsi"/>
          <w:sz w:val="24"/>
          <w:szCs w:val="24"/>
        </w:rPr>
        <w:t>Consulted</w:t>
      </w:r>
      <w:proofErr w:type="spellEnd"/>
      <w:r w:rsidR="003849D9" w:rsidRPr="008F3DD6">
        <w:rPr>
          <w:rFonts w:cstheme="minorHAnsi"/>
          <w:sz w:val="24"/>
          <w:szCs w:val="24"/>
        </w:rPr>
        <w:t xml:space="preserve"> – kdo</w:t>
      </w:r>
      <w:r w:rsidR="008F3DD6" w:rsidRPr="008F3DD6">
        <w:rPr>
          <w:rFonts w:cstheme="minorHAnsi"/>
          <w:sz w:val="24"/>
          <w:szCs w:val="24"/>
        </w:rPr>
        <w:t xml:space="preserve"> může poskytnout cenou radu či konzultaci k</w:t>
      </w:r>
      <w:r>
        <w:rPr>
          <w:rFonts w:cstheme="minorHAnsi"/>
          <w:sz w:val="24"/>
          <w:szCs w:val="24"/>
        </w:rPr>
        <w:t> </w:t>
      </w:r>
      <w:r w:rsidR="008F3DD6" w:rsidRPr="008F3DD6">
        <w:rPr>
          <w:rFonts w:cstheme="minorHAnsi"/>
          <w:sz w:val="24"/>
          <w:szCs w:val="24"/>
        </w:rPr>
        <w:t>úkolu</w:t>
      </w:r>
      <w:r>
        <w:rPr>
          <w:rFonts w:cstheme="minorHAnsi"/>
          <w:sz w:val="24"/>
          <w:szCs w:val="24"/>
        </w:rPr>
        <w:t xml:space="preserve"> (konzultuje, žádají se informace či se čeká na reakci k dané činnosti)</w:t>
      </w:r>
    </w:p>
    <w:p w:rsidR="00502C18" w:rsidRDefault="00EE530E" w:rsidP="008F3DD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F3DD6">
        <w:rPr>
          <w:rFonts w:cstheme="minorHAnsi"/>
          <w:sz w:val="24"/>
          <w:szCs w:val="24"/>
        </w:rPr>
        <w:t>I – Informed – kdo</w:t>
      </w:r>
      <w:r w:rsidR="008F3DD6" w:rsidRPr="008F3DD6">
        <w:rPr>
          <w:rFonts w:cstheme="minorHAnsi"/>
          <w:sz w:val="24"/>
          <w:szCs w:val="24"/>
        </w:rPr>
        <w:t xml:space="preserve"> má být informován o průběhu úkolu či rozhodnutích v</w:t>
      </w:r>
      <w:r>
        <w:rPr>
          <w:rFonts w:cstheme="minorHAnsi"/>
          <w:sz w:val="24"/>
          <w:szCs w:val="24"/>
        </w:rPr>
        <w:t> </w:t>
      </w:r>
      <w:r w:rsidR="008F3DD6" w:rsidRPr="008F3DD6">
        <w:rPr>
          <w:rFonts w:cstheme="minorHAnsi"/>
          <w:sz w:val="24"/>
          <w:szCs w:val="24"/>
        </w:rPr>
        <w:t>úkolu</w:t>
      </w:r>
    </w:p>
    <w:p w:rsidR="00EE530E" w:rsidRDefault="00EE530E" w:rsidP="008F3DD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– Support – zajišťuje podporu v průběhu realizace činnosti a podílí se na realizaci činnosti (spolupracuje)</w:t>
      </w:r>
    </w:p>
    <w:p w:rsidR="00EE530E" w:rsidRDefault="00EE530E" w:rsidP="00EE53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Obecný tvar matice je</w:t>
      </w:r>
      <w:r w:rsidR="003849D9">
        <w:rPr>
          <w:rFonts w:cstheme="minorHAnsi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33378" w:rsidTr="00933378">
        <w:tc>
          <w:tcPr>
            <w:tcW w:w="2322" w:type="dxa"/>
          </w:tcPr>
          <w:p w:rsidR="00933378" w:rsidRPr="003849D9" w:rsidRDefault="00933378" w:rsidP="00EE530E">
            <w:pPr>
              <w:rPr>
                <w:rFonts w:cstheme="minorHAnsi"/>
                <w:b/>
                <w:sz w:val="24"/>
                <w:szCs w:val="24"/>
              </w:rPr>
            </w:pPr>
            <w:r w:rsidRPr="003849D9">
              <w:rPr>
                <w:rFonts w:cstheme="minorHAnsi"/>
                <w:b/>
                <w:sz w:val="24"/>
                <w:szCs w:val="24"/>
              </w:rPr>
              <w:t>WBS</w:t>
            </w:r>
          </w:p>
        </w:tc>
        <w:tc>
          <w:tcPr>
            <w:tcW w:w="2322" w:type="dxa"/>
          </w:tcPr>
          <w:p w:rsidR="00933378" w:rsidRPr="003849D9" w:rsidRDefault="00933378" w:rsidP="00EE530E">
            <w:pPr>
              <w:rPr>
                <w:rFonts w:cstheme="minorHAnsi"/>
                <w:b/>
                <w:sz w:val="24"/>
                <w:szCs w:val="24"/>
              </w:rPr>
            </w:pPr>
            <w:r w:rsidRPr="003849D9">
              <w:rPr>
                <w:rFonts w:cstheme="minorHAnsi"/>
                <w:b/>
                <w:sz w:val="24"/>
                <w:szCs w:val="24"/>
              </w:rPr>
              <w:t>Role A</w:t>
            </w:r>
          </w:p>
        </w:tc>
        <w:tc>
          <w:tcPr>
            <w:tcW w:w="2322" w:type="dxa"/>
          </w:tcPr>
          <w:p w:rsidR="00933378" w:rsidRPr="003849D9" w:rsidRDefault="00933378" w:rsidP="00EE530E">
            <w:pPr>
              <w:rPr>
                <w:rFonts w:cstheme="minorHAnsi"/>
                <w:b/>
                <w:sz w:val="24"/>
                <w:szCs w:val="24"/>
              </w:rPr>
            </w:pPr>
            <w:r w:rsidRPr="003849D9">
              <w:rPr>
                <w:rFonts w:cstheme="minorHAnsi"/>
                <w:b/>
                <w:sz w:val="24"/>
                <w:szCs w:val="24"/>
              </w:rPr>
              <w:t>Role B</w:t>
            </w:r>
          </w:p>
        </w:tc>
        <w:tc>
          <w:tcPr>
            <w:tcW w:w="2322" w:type="dxa"/>
          </w:tcPr>
          <w:p w:rsidR="00933378" w:rsidRPr="003849D9" w:rsidRDefault="00933378" w:rsidP="00EE530E">
            <w:pPr>
              <w:rPr>
                <w:rFonts w:cstheme="minorHAnsi"/>
                <w:b/>
                <w:sz w:val="24"/>
                <w:szCs w:val="24"/>
              </w:rPr>
            </w:pPr>
            <w:r w:rsidRPr="003849D9">
              <w:rPr>
                <w:rFonts w:cstheme="minorHAnsi"/>
                <w:b/>
                <w:sz w:val="24"/>
                <w:szCs w:val="24"/>
              </w:rPr>
              <w:t xml:space="preserve">Role </w:t>
            </w:r>
          </w:p>
        </w:tc>
      </w:tr>
      <w:tr w:rsidR="00933378" w:rsidTr="00933378"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Činnost 1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</w:tr>
      <w:tr w:rsidR="00933378" w:rsidTr="00933378"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Činnost 2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</w:tr>
      <w:tr w:rsidR="00933378" w:rsidTr="00933378"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Činnost 3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  <w:tc>
          <w:tcPr>
            <w:tcW w:w="2322" w:type="dxa"/>
          </w:tcPr>
          <w:p w:rsidR="00933378" w:rsidRDefault="00933378" w:rsidP="009333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 odpovědnosti</w:t>
            </w:r>
          </w:p>
        </w:tc>
      </w:tr>
    </w:tbl>
    <w:p w:rsidR="00EE530E" w:rsidRPr="00EE530E" w:rsidRDefault="00EE530E" w:rsidP="00EE530E">
      <w:pPr>
        <w:rPr>
          <w:rFonts w:cstheme="minorHAnsi"/>
          <w:sz w:val="24"/>
          <w:szCs w:val="24"/>
        </w:rPr>
      </w:pPr>
    </w:p>
    <w:p w:rsidR="00502C18" w:rsidRDefault="008552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RACI platí pravidlo, že celkovou odpovědnost (A-</w:t>
      </w:r>
      <w:proofErr w:type="spellStart"/>
      <w:r>
        <w:rPr>
          <w:rFonts w:cstheme="minorHAnsi"/>
          <w:sz w:val="24"/>
          <w:szCs w:val="24"/>
        </w:rPr>
        <w:t>accountability</w:t>
      </w:r>
      <w:proofErr w:type="spellEnd"/>
      <w:r>
        <w:rPr>
          <w:rFonts w:cstheme="minorHAnsi"/>
          <w:sz w:val="24"/>
          <w:szCs w:val="24"/>
        </w:rPr>
        <w:t>) má k danému úkolu</w:t>
      </w:r>
      <w:r w:rsidR="005B59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(činnosti) pouze jedna osoba. Množství zapojených lidí (R-</w:t>
      </w:r>
      <w:proofErr w:type="spellStart"/>
      <w:r>
        <w:rPr>
          <w:rFonts w:cstheme="minorHAnsi"/>
          <w:sz w:val="24"/>
          <w:szCs w:val="24"/>
        </w:rPr>
        <w:t>responsibility</w:t>
      </w:r>
      <w:proofErr w:type="spellEnd"/>
      <w:r>
        <w:rPr>
          <w:rFonts w:cstheme="minorHAnsi"/>
          <w:sz w:val="24"/>
          <w:szCs w:val="24"/>
        </w:rPr>
        <w:t>) by mělo být</w:t>
      </w:r>
      <w:r w:rsidR="005B59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přiměřené velikosti a složitosti daného úkolu. V RASCI matici má odpovědnost R-</w:t>
      </w:r>
      <w:proofErr w:type="spellStart"/>
      <w:r>
        <w:rPr>
          <w:rFonts w:cstheme="minorHAnsi"/>
          <w:sz w:val="24"/>
          <w:szCs w:val="24"/>
        </w:rPr>
        <w:t>responsibility</w:t>
      </w:r>
      <w:proofErr w:type="spellEnd"/>
      <w:r>
        <w:rPr>
          <w:rFonts w:cstheme="minorHAnsi"/>
          <w:sz w:val="24"/>
          <w:szCs w:val="24"/>
        </w:rPr>
        <w:t xml:space="preserve"> pouze jedna osoba, ostatní mají S-support.</w:t>
      </w:r>
    </w:p>
    <w:p w:rsidR="008552FF" w:rsidRDefault="008552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Doporučený postup tvorby matice:</w:t>
      </w:r>
    </w:p>
    <w:p w:rsidR="008552FF" w:rsidRDefault="008552FF" w:rsidP="008552FF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Sepsání skupin činností, u kterých je potřeba definovat odpovědnost do řádků matice (ideálně převezmete z WBS z </w:t>
      </w:r>
      <w:proofErr w:type="spellStart"/>
      <w:r>
        <w:rPr>
          <w:rFonts w:cstheme="minorHAnsi"/>
          <w:sz w:val="24"/>
          <w:szCs w:val="24"/>
        </w:rPr>
        <w:t>Ganttova</w:t>
      </w:r>
      <w:proofErr w:type="spellEnd"/>
      <w:r>
        <w:rPr>
          <w:rFonts w:cstheme="minorHAnsi"/>
          <w:sz w:val="24"/>
          <w:szCs w:val="24"/>
        </w:rPr>
        <w:t xml:space="preserve"> diagramu)</w:t>
      </w:r>
    </w:p>
    <w:p w:rsidR="008552FF" w:rsidRDefault="008552FF" w:rsidP="008552FF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Sepsání všech důležitých rolí do sloupců matice, lze při tom vycházet z hierarchické organizační struktury.</w:t>
      </w:r>
    </w:p>
    <w:p w:rsidR="008552FF" w:rsidRDefault="008552FF" w:rsidP="008552FF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Vepsat typy přiřazených odpovědností do jednotlivých buněk.</w:t>
      </w:r>
    </w:p>
    <w:p w:rsidR="008552FF" w:rsidRDefault="008552FF" w:rsidP="008552FF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Kontrola, že každá činnost (řádek) má přiřazenou osobu, která je za úkol odpovědná a která ho realizuje.</w:t>
      </w:r>
    </w:p>
    <w:p w:rsidR="008552FF" w:rsidRDefault="008552FF" w:rsidP="008552FF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Kontrola, že u každého úkolu jsou odpovědnosti sestavené jasně a nepřekrývají se.</w:t>
      </w:r>
    </w:p>
    <w:p w:rsidR="00502C18" w:rsidRDefault="00502C18">
      <w:pPr>
        <w:rPr>
          <w:rFonts w:cstheme="minorHAnsi"/>
          <w:sz w:val="24"/>
          <w:szCs w:val="24"/>
        </w:rPr>
      </w:pPr>
    </w:p>
    <w:p w:rsidR="00AF7033" w:rsidRDefault="00502C18">
      <w:pPr>
        <w:rPr>
          <w:rFonts w:cstheme="minorHAnsi"/>
          <w:sz w:val="24"/>
          <w:szCs w:val="24"/>
        </w:rPr>
      </w:pPr>
      <w:r w:rsidRPr="00502C18">
        <w:rPr>
          <w:rFonts w:cstheme="minorHAnsi"/>
          <w:b/>
          <w:sz w:val="24"/>
          <w:szCs w:val="24"/>
        </w:rPr>
        <w:t>RACI matice</w:t>
      </w:r>
      <w:r>
        <w:rPr>
          <w:rFonts w:cstheme="minorHAnsi"/>
          <w:sz w:val="24"/>
          <w:szCs w:val="24"/>
        </w:rPr>
        <w:t xml:space="preserve"> – příklady</w:t>
      </w:r>
    </w:p>
    <w:p w:rsidR="00B830A6" w:rsidRDefault="00502C18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320540"/>
            <wp:effectExtent l="0" t="0" r="0" b="0"/>
            <wp:docPr id="1" name="Obrázek 1" descr="Optimalizace procesů na úřadě ev. č. projektu CZ.1.04/4.1.01/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malizace procesů na úřadě ev. č. projektu CZ.1.04/4.1.01/ - ppt stáhno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A6" w:rsidRDefault="00B830A6" w:rsidP="00B830A6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1ADEA2" wp14:editId="1AA380AA">
            <wp:extent cx="5072663" cy="3714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486" t="18518" r="23777" b="11522"/>
                    <a:stretch/>
                  </pic:blipFill>
                  <pic:spPr bwMode="auto">
                    <a:xfrm>
                      <a:off x="0" y="0"/>
                      <a:ext cx="5090206" cy="3727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0A6" w:rsidRDefault="00B830A6" w:rsidP="00B830A6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1FCD188" wp14:editId="204BB3E4">
            <wp:extent cx="5760720" cy="4137396"/>
            <wp:effectExtent l="0" t="0" r="0" b="0"/>
            <wp:docPr id="2" name="obrázek 2" descr="VYSOKÉ UČENÍ TECHNICKÉ V BRNĚ BRNO UNIVERSITY OF TECHNOLOGY - PDF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SOKÉ UČENÍ TECHNICKÉ V BRNĚ BRNO UNIVERSITY OF TECHNOLOGY - PDF Free  Down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A6" w:rsidRDefault="00B830A6" w:rsidP="00B830A6">
      <w:pPr>
        <w:rPr>
          <w:rFonts w:cstheme="minorHAnsi"/>
          <w:sz w:val="24"/>
          <w:szCs w:val="24"/>
        </w:rPr>
      </w:pPr>
    </w:p>
    <w:p w:rsidR="00502C18" w:rsidRPr="00B830A6" w:rsidRDefault="00B830A6" w:rsidP="00B830A6">
      <w:pPr>
        <w:tabs>
          <w:tab w:val="left" w:pos="14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1" w:name="_GoBack"/>
      <w:bookmarkEnd w:id="1"/>
    </w:p>
    <w:sectPr w:rsidR="00502C18" w:rsidRPr="00B830A6" w:rsidSect="001C6F2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462" w:rsidRDefault="006F2462" w:rsidP="006F2462">
      <w:pPr>
        <w:spacing w:after="0" w:line="240" w:lineRule="auto"/>
      </w:pPr>
      <w:r>
        <w:separator/>
      </w:r>
    </w:p>
  </w:endnote>
  <w:endnote w:type="continuationSeparator" w:id="0">
    <w:p w:rsidR="006F2462" w:rsidRDefault="006F2462" w:rsidP="006F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462" w:rsidRDefault="006F2462" w:rsidP="006F2462">
      <w:pPr>
        <w:spacing w:after="0" w:line="240" w:lineRule="auto"/>
      </w:pPr>
      <w:r>
        <w:separator/>
      </w:r>
    </w:p>
  </w:footnote>
  <w:footnote w:type="continuationSeparator" w:id="0">
    <w:p w:rsidR="006F2462" w:rsidRDefault="006F2462" w:rsidP="006F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462" w:rsidRDefault="00A80531" w:rsidP="006F2462">
    <w:pPr>
      <w:pStyle w:val="Zhlav"/>
      <w:jc w:val="center"/>
    </w:pPr>
    <w:r>
      <w:t>Doplňující informace k případové studii</w:t>
    </w:r>
  </w:p>
  <w:p w:rsidR="00A80531" w:rsidRDefault="00A80531" w:rsidP="006F24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749"/>
    <w:multiLevelType w:val="hybridMultilevel"/>
    <w:tmpl w:val="C8BA0A8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FEE9C3C">
      <w:numFmt w:val="bullet"/>
      <w:lvlText w:val="-"/>
      <w:lvlJc w:val="left"/>
      <w:pPr>
        <w:ind w:left="2148" w:hanging="360"/>
      </w:pPr>
      <w:rPr>
        <w:rFonts w:ascii="Arial" w:eastAsia="Arial Unicode MS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910D86"/>
    <w:multiLevelType w:val="hybridMultilevel"/>
    <w:tmpl w:val="F1C84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39E0"/>
    <w:multiLevelType w:val="multilevel"/>
    <w:tmpl w:val="2904097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bullet"/>
      <w:lvlText w:val="•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435C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F503DA"/>
    <w:multiLevelType w:val="hybridMultilevel"/>
    <w:tmpl w:val="FA042CEC"/>
    <w:lvl w:ilvl="0" w:tplc="1CE6FC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D22FD"/>
    <w:multiLevelType w:val="hybridMultilevel"/>
    <w:tmpl w:val="C9789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1D57"/>
    <w:multiLevelType w:val="multilevel"/>
    <w:tmpl w:val="6CE6233C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•"/>
      <w:lvlJc w:val="left"/>
      <w:pPr>
        <w:ind w:left="1500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5C2B248A"/>
    <w:multiLevelType w:val="hybridMultilevel"/>
    <w:tmpl w:val="043836A6"/>
    <w:lvl w:ilvl="0" w:tplc="306CE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OCR A Extended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tzAyMzG0NLMwszRT0lEKTi0uzszPAykwqgUA31kB/CwAAAA="/>
  </w:docVars>
  <w:rsids>
    <w:rsidRoot w:val="00AE7CD6"/>
    <w:rsid w:val="0002187E"/>
    <w:rsid w:val="000961DA"/>
    <w:rsid w:val="000C1CAB"/>
    <w:rsid w:val="001318C8"/>
    <w:rsid w:val="001C6F2B"/>
    <w:rsid w:val="002455AE"/>
    <w:rsid w:val="002E642D"/>
    <w:rsid w:val="002E7E07"/>
    <w:rsid w:val="003849D9"/>
    <w:rsid w:val="00492F19"/>
    <w:rsid w:val="00502C18"/>
    <w:rsid w:val="0057678C"/>
    <w:rsid w:val="005B591D"/>
    <w:rsid w:val="005F7C3C"/>
    <w:rsid w:val="00611908"/>
    <w:rsid w:val="006D35C4"/>
    <w:rsid w:val="006F2462"/>
    <w:rsid w:val="007531A2"/>
    <w:rsid w:val="00835A8F"/>
    <w:rsid w:val="008552FF"/>
    <w:rsid w:val="008F3DD6"/>
    <w:rsid w:val="00933378"/>
    <w:rsid w:val="00933975"/>
    <w:rsid w:val="00980004"/>
    <w:rsid w:val="00987BBC"/>
    <w:rsid w:val="009A3367"/>
    <w:rsid w:val="00A1081B"/>
    <w:rsid w:val="00A80531"/>
    <w:rsid w:val="00A93329"/>
    <w:rsid w:val="00AE7CD6"/>
    <w:rsid w:val="00AF7033"/>
    <w:rsid w:val="00B2077A"/>
    <w:rsid w:val="00B830A6"/>
    <w:rsid w:val="00DB007F"/>
    <w:rsid w:val="00DC1FB2"/>
    <w:rsid w:val="00DD11BC"/>
    <w:rsid w:val="00E27355"/>
    <w:rsid w:val="00E61FE6"/>
    <w:rsid w:val="00EE530E"/>
    <w:rsid w:val="00F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D71F"/>
  <w15:docId w15:val="{E100527C-AA33-4616-A1FF-B86D28B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200"/>
        <w:ind w:left="1071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CD6"/>
    <w:pPr>
      <w:spacing w:line="276" w:lineRule="auto"/>
      <w:ind w:left="0" w:firstLine="0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rpodstavec">
    <w:name w:val="brpodstavec"/>
    <w:basedOn w:val="Normln"/>
    <w:rsid w:val="00AE7C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1C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462"/>
    <w:rPr>
      <w:rFonts w:asciiTheme="minorHAnsi" w:hAnsiTheme="minorHAnsi" w:cstheme="minorBidi"/>
      <w:bCs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F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462"/>
    <w:rPr>
      <w:rFonts w:asciiTheme="minorHAnsi" w:hAnsiTheme="minorHAnsi" w:cstheme="minorBidi"/>
      <w:bCs w:val="0"/>
      <w:sz w:val="22"/>
      <w:szCs w:val="22"/>
    </w:rPr>
  </w:style>
  <w:style w:type="table" w:styleId="Mkatabulky">
    <w:name w:val="Table Grid"/>
    <w:basedOn w:val="Normlntabulka"/>
    <w:uiPriority w:val="59"/>
    <w:rsid w:val="009333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3231-A2D7-46E0-9EF6-098B5D28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</dc:creator>
  <cp:lastModifiedBy>Pavel Adámek</cp:lastModifiedBy>
  <cp:revision>30</cp:revision>
  <dcterms:created xsi:type="dcterms:W3CDTF">2012-10-08T18:36:00Z</dcterms:created>
  <dcterms:modified xsi:type="dcterms:W3CDTF">2020-09-30T20:19:00Z</dcterms:modified>
</cp:coreProperties>
</file>