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7A83" w14:textId="77777777" w:rsidR="00534544" w:rsidRPr="005E6C3E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5E6C3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1C3A93E" w14:textId="71ED43F4" w:rsidR="00534544" w:rsidRDefault="00534544" w:rsidP="005345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Společnost obchoduje s výrobky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B, o nichž jsou k dispozici tyto informace:</w:t>
      </w:r>
    </w:p>
    <w:p w14:paraId="1A40651A" w14:textId="77777777" w:rsidR="00534544" w:rsidRPr="00BF0600" w:rsidRDefault="00534544" w:rsidP="00534544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92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27"/>
        <w:gridCol w:w="1895"/>
        <w:gridCol w:w="2107"/>
      </w:tblGrid>
      <w:tr w:rsidR="00534544" w14:paraId="71D1B791" w14:textId="77777777" w:rsidTr="00A0778D">
        <w:trPr>
          <w:trHeight w:val="266"/>
        </w:trPr>
        <w:tc>
          <w:tcPr>
            <w:tcW w:w="3369" w:type="dxa"/>
            <w:shd w:val="clear" w:color="auto" w:fill="auto"/>
          </w:tcPr>
          <w:p w14:paraId="3373450D" w14:textId="704D2BF1" w:rsidR="00534544" w:rsidRPr="00BF0600" w:rsidRDefault="00534544" w:rsidP="004D5F23">
            <w:pPr>
              <w:pStyle w:val="Default"/>
              <w:rPr>
                <w:b/>
                <w:bCs/>
              </w:rPr>
            </w:pPr>
          </w:p>
        </w:tc>
        <w:tc>
          <w:tcPr>
            <w:tcW w:w="1927" w:type="dxa"/>
            <w:shd w:val="clear" w:color="auto" w:fill="auto"/>
          </w:tcPr>
          <w:p w14:paraId="682CDCCF" w14:textId="77777777" w:rsidR="00534544" w:rsidRPr="00BF0600" w:rsidRDefault="00534544" w:rsidP="004D5F23">
            <w:pPr>
              <w:pStyle w:val="Default"/>
              <w:rPr>
                <w:b/>
                <w:bCs/>
              </w:rPr>
            </w:pPr>
            <w:r w:rsidRPr="00BF0600">
              <w:rPr>
                <w:b/>
                <w:bCs/>
              </w:rPr>
              <w:t xml:space="preserve">Měrná jednotka </w:t>
            </w:r>
          </w:p>
        </w:tc>
        <w:tc>
          <w:tcPr>
            <w:tcW w:w="1895" w:type="dxa"/>
            <w:shd w:val="clear" w:color="auto" w:fill="auto"/>
          </w:tcPr>
          <w:p w14:paraId="1C1FF048" w14:textId="77777777" w:rsidR="00534544" w:rsidRPr="00BF0600" w:rsidRDefault="00534544" w:rsidP="004D5F23">
            <w:pPr>
              <w:pStyle w:val="Default"/>
              <w:rPr>
                <w:b/>
                <w:bCs/>
              </w:rPr>
            </w:pPr>
            <w:r w:rsidRPr="00BF0600">
              <w:rPr>
                <w:b/>
                <w:bCs/>
              </w:rPr>
              <w:t xml:space="preserve">Výrobek A </w:t>
            </w:r>
          </w:p>
        </w:tc>
        <w:tc>
          <w:tcPr>
            <w:tcW w:w="2107" w:type="dxa"/>
            <w:shd w:val="clear" w:color="auto" w:fill="auto"/>
          </w:tcPr>
          <w:p w14:paraId="28DAED63" w14:textId="7BBAE21A" w:rsidR="00534544" w:rsidRPr="00BF0600" w:rsidRDefault="00534544" w:rsidP="00BF0600">
            <w:pPr>
              <w:pStyle w:val="Default"/>
              <w:rPr>
                <w:b/>
                <w:bCs/>
              </w:rPr>
            </w:pPr>
            <w:r w:rsidRPr="00BF0600">
              <w:rPr>
                <w:b/>
                <w:bCs/>
              </w:rPr>
              <w:t xml:space="preserve">Výrobek B </w:t>
            </w:r>
          </w:p>
        </w:tc>
      </w:tr>
      <w:tr w:rsidR="00534544" w14:paraId="0A2E073D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157C3641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Nákupní objem </w:t>
            </w:r>
          </w:p>
        </w:tc>
        <w:tc>
          <w:tcPr>
            <w:tcW w:w="1927" w:type="dxa"/>
            <w:shd w:val="clear" w:color="auto" w:fill="auto"/>
          </w:tcPr>
          <w:p w14:paraId="593A29C3" w14:textId="7C3D5C1C" w:rsidR="00534544" w:rsidRPr="00BF0600" w:rsidRDefault="00534544" w:rsidP="00BF0600">
            <w:pPr>
              <w:pStyle w:val="Default"/>
              <w:jc w:val="center"/>
            </w:pPr>
            <w:r w:rsidRPr="00BF0600">
              <w:t>ks</w:t>
            </w:r>
          </w:p>
        </w:tc>
        <w:tc>
          <w:tcPr>
            <w:tcW w:w="1895" w:type="dxa"/>
            <w:shd w:val="clear" w:color="auto" w:fill="auto"/>
          </w:tcPr>
          <w:p w14:paraId="276108FD" w14:textId="77777777" w:rsidR="00534544" w:rsidRPr="00BF0600" w:rsidRDefault="00534544" w:rsidP="004D5F23">
            <w:pPr>
              <w:pStyle w:val="Default"/>
            </w:pPr>
            <w:r w:rsidRPr="00BF0600">
              <w:t xml:space="preserve">25 000 </w:t>
            </w:r>
          </w:p>
        </w:tc>
        <w:tc>
          <w:tcPr>
            <w:tcW w:w="2107" w:type="dxa"/>
            <w:shd w:val="clear" w:color="auto" w:fill="auto"/>
          </w:tcPr>
          <w:p w14:paraId="50A2A202" w14:textId="77777777" w:rsidR="00534544" w:rsidRPr="00BF0600" w:rsidRDefault="00534544" w:rsidP="004D5F23">
            <w:pPr>
              <w:pStyle w:val="Default"/>
            </w:pPr>
            <w:r w:rsidRPr="00BF0600">
              <w:t xml:space="preserve">5 000 </w:t>
            </w:r>
          </w:p>
        </w:tc>
      </w:tr>
      <w:tr w:rsidR="00534544" w14:paraId="717839EA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22D860D7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Materiál – jednicový </w:t>
            </w:r>
          </w:p>
        </w:tc>
        <w:tc>
          <w:tcPr>
            <w:tcW w:w="1927" w:type="dxa"/>
            <w:shd w:val="clear" w:color="auto" w:fill="auto"/>
          </w:tcPr>
          <w:p w14:paraId="6207DBFD" w14:textId="5903A08C" w:rsidR="00534544" w:rsidRPr="00BF0600" w:rsidRDefault="00534544" w:rsidP="00BF0600">
            <w:pPr>
              <w:pStyle w:val="Default"/>
              <w:jc w:val="center"/>
            </w:pPr>
            <w:r w:rsidRPr="00BF0600">
              <w:t>Kč/ks</w:t>
            </w:r>
          </w:p>
        </w:tc>
        <w:tc>
          <w:tcPr>
            <w:tcW w:w="1895" w:type="dxa"/>
            <w:shd w:val="clear" w:color="auto" w:fill="auto"/>
          </w:tcPr>
          <w:p w14:paraId="628F687A" w14:textId="77777777" w:rsidR="00534544" w:rsidRPr="00BF0600" w:rsidRDefault="00534544" w:rsidP="004D5F23">
            <w:pPr>
              <w:pStyle w:val="Default"/>
            </w:pPr>
            <w:r w:rsidRPr="00BF0600">
              <w:t xml:space="preserve">25 </w:t>
            </w:r>
          </w:p>
        </w:tc>
        <w:tc>
          <w:tcPr>
            <w:tcW w:w="2107" w:type="dxa"/>
            <w:shd w:val="clear" w:color="auto" w:fill="auto"/>
          </w:tcPr>
          <w:p w14:paraId="32A7FBEB" w14:textId="77777777" w:rsidR="00534544" w:rsidRPr="00BF0600" w:rsidRDefault="00534544" w:rsidP="004D5F23">
            <w:pPr>
              <w:pStyle w:val="Default"/>
            </w:pPr>
            <w:r w:rsidRPr="00BF0600">
              <w:t xml:space="preserve">20 </w:t>
            </w:r>
          </w:p>
        </w:tc>
      </w:tr>
      <w:tr w:rsidR="00534544" w14:paraId="589B7B00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2C52B427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Mzdy – jednicové </w:t>
            </w:r>
          </w:p>
        </w:tc>
        <w:tc>
          <w:tcPr>
            <w:tcW w:w="1927" w:type="dxa"/>
            <w:shd w:val="clear" w:color="auto" w:fill="auto"/>
          </w:tcPr>
          <w:p w14:paraId="7BD6169A" w14:textId="7B32F6CB" w:rsidR="00534544" w:rsidRPr="00BF0600" w:rsidRDefault="00534544" w:rsidP="00BF0600">
            <w:pPr>
              <w:pStyle w:val="Default"/>
              <w:jc w:val="center"/>
            </w:pPr>
            <w:r w:rsidRPr="00BF0600">
              <w:t>Kč/ks</w:t>
            </w:r>
          </w:p>
        </w:tc>
        <w:tc>
          <w:tcPr>
            <w:tcW w:w="1895" w:type="dxa"/>
            <w:shd w:val="clear" w:color="auto" w:fill="auto"/>
          </w:tcPr>
          <w:p w14:paraId="5F2E1B5D" w14:textId="77777777" w:rsidR="00534544" w:rsidRPr="00BF0600" w:rsidRDefault="00534544" w:rsidP="004D5F23">
            <w:pPr>
              <w:pStyle w:val="Default"/>
            </w:pPr>
            <w:r w:rsidRPr="00BF0600">
              <w:t xml:space="preserve">15 </w:t>
            </w:r>
          </w:p>
        </w:tc>
        <w:tc>
          <w:tcPr>
            <w:tcW w:w="2107" w:type="dxa"/>
            <w:shd w:val="clear" w:color="auto" w:fill="auto"/>
          </w:tcPr>
          <w:p w14:paraId="06DC9DB9" w14:textId="77777777" w:rsidR="00534544" w:rsidRPr="00BF0600" w:rsidRDefault="00534544" w:rsidP="004D5F23">
            <w:pPr>
              <w:pStyle w:val="Default"/>
            </w:pPr>
            <w:r w:rsidRPr="00BF0600">
              <w:t xml:space="preserve">5 </w:t>
            </w:r>
          </w:p>
        </w:tc>
      </w:tr>
      <w:tr w:rsidR="00534544" w14:paraId="1005DA3F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5FCAA310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Množství hodin kompletace </w:t>
            </w:r>
          </w:p>
        </w:tc>
        <w:tc>
          <w:tcPr>
            <w:tcW w:w="1927" w:type="dxa"/>
            <w:shd w:val="clear" w:color="auto" w:fill="auto"/>
          </w:tcPr>
          <w:p w14:paraId="7BDE8483" w14:textId="7646FEA4" w:rsidR="00534544" w:rsidRPr="00BF0600" w:rsidRDefault="00534544" w:rsidP="00BF0600">
            <w:pPr>
              <w:pStyle w:val="Default"/>
              <w:jc w:val="center"/>
            </w:pPr>
            <w:r w:rsidRPr="00BF0600">
              <w:t>hod/ks</w:t>
            </w:r>
          </w:p>
        </w:tc>
        <w:tc>
          <w:tcPr>
            <w:tcW w:w="1895" w:type="dxa"/>
            <w:shd w:val="clear" w:color="auto" w:fill="auto"/>
          </w:tcPr>
          <w:p w14:paraId="228E7E6B" w14:textId="77777777" w:rsidR="00534544" w:rsidRPr="00BF0600" w:rsidRDefault="00534544" w:rsidP="004D5F23">
            <w:pPr>
              <w:pStyle w:val="Default"/>
            </w:pPr>
            <w:r w:rsidRPr="00BF0600">
              <w:t xml:space="preserve">1 </w:t>
            </w:r>
          </w:p>
        </w:tc>
        <w:tc>
          <w:tcPr>
            <w:tcW w:w="2107" w:type="dxa"/>
            <w:shd w:val="clear" w:color="auto" w:fill="auto"/>
          </w:tcPr>
          <w:p w14:paraId="4F9486D8" w14:textId="77777777" w:rsidR="00534544" w:rsidRPr="00BF0600" w:rsidRDefault="00534544" w:rsidP="004D5F23">
            <w:pPr>
              <w:pStyle w:val="Default"/>
            </w:pPr>
            <w:r w:rsidRPr="00BF0600">
              <w:t xml:space="preserve">2 </w:t>
            </w:r>
          </w:p>
        </w:tc>
      </w:tr>
      <w:tr w:rsidR="00534544" w14:paraId="18561C35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4B926B31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Počet návštěv u klienta celkem </w:t>
            </w:r>
          </w:p>
        </w:tc>
        <w:tc>
          <w:tcPr>
            <w:tcW w:w="1927" w:type="dxa"/>
            <w:shd w:val="clear" w:color="auto" w:fill="auto"/>
          </w:tcPr>
          <w:p w14:paraId="4B271B81" w14:textId="4FBF6981" w:rsidR="00534544" w:rsidRPr="00BF0600" w:rsidRDefault="00534544" w:rsidP="00BF0600">
            <w:pPr>
              <w:pStyle w:val="Default"/>
              <w:jc w:val="center"/>
            </w:pPr>
            <w:r w:rsidRPr="00BF0600">
              <w:t>počet</w:t>
            </w:r>
          </w:p>
        </w:tc>
        <w:tc>
          <w:tcPr>
            <w:tcW w:w="1895" w:type="dxa"/>
            <w:shd w:val="clear" w:color="auto" w:fill="auto"/>
          </w:tcPr>
          <w:p w14:paraId="36570280" w14:textId="77777777" w:rsidR="00534544" w:rsidRPr="00BF0600" w:rsidRDefault="00534544" w:rsidP="004D5F23">
            <w:pPr>
              <w:pStyle w:val="Default"/>
            </w:pPr>
            <w:r w:rsidRPr="00BF0600">
              <w:t xml:space="preserve">4 </w:t>
            </w:r>
          </w:p>
        </w:tc>
        <w:tc>
          <w:tcPr>
            <w:tcW w:w="2107" w:type="dxa"/>
            <w:shd w:val="clear" w:color="auto" w:fill="auto"/>
          </w:tcPr>
          <w:p w14:paraId="4307ABC9" w14:textId="77777777" w:rsidR="00534544" w:rsidRPr="00BF0600" w:rsidRDefault="00534544" w:rsidP="004D5F23">
            <w:pPr>
              <w:pStyle w:val="Default"/>
            </w:pPr>
            <w:r w:rsidRPr="00BF0600">
              <w:t xml:space="preserve">20 </w:t>
            </w:r>
          </w:p>
        </w:tc>
      </w:tr>
      <w:tr w:rsidR="00534544" w14:paraId="1948C441" w14:textId="77777777" w:rsidTr="00A0778D">
        <w:trPr>
          <w:trHeight w:val="117"/>
        </w:trPr>
        <w:tc>
          <w:tcPr>
            <w:tcW w:w="3369" w:type="dxa"/>
            <w:shd w:val="clear" w:color="auto" w:fill="auto"/>
          </w:tcPr>
          <w:p w14:paraId="3A84DD18" w14:textId="77777777" w:rsidR="00534544" w:rsidRPr="00A0778D" w:rsidRDefault="00534544" w:rsidP="004D5F23">
            <w:pPr>
              <w:pStyle w:val="Default"/>
              <w:rPr>
                <w:b/>
                <w:bCs/>
              </w:rPr>
            </w:pPr>
            <w:r w:rsidRPr="00A0778D">
              <w:rPr>
                <w:b/>
                <w:bCs/>
              </w:rPr>
              <w:t xml:space="preserve">Počet dodávek celkem </w:t>
            </w:r>
          </w:p>
        </w:tc>
        <w:tc>
          <w:tcPr>
            <w:tcW w:w="1927" w:type="dxa"/>
            <w:shd w:val="clear" w:color="auto" w:fill="auto"/>
          </w:tcPr>
          <w:p w14:paraId="1622B245" w14:textId="7D3F6096" w:rsidR="00534544" w:rsidRPr="00BF0600" w:rsidRDefault="00534544" w:rsidP="00BF0600">
            <w:pPr>
              <w:pStyle w:val="Default"/>
              <w:jc w:val="center"/>
            </w:pPr>
            <w:r w:rsidRPr="00BF0600">
              <w:t>počet</w:t>
            </w:r>
          </w:p>
        </w:tc>
        <w:tc>
          <w:tcPr>
            <w:tcW w:w="1895" w:type="dxa"/>
            <w:shd w:val="clear" w:color="auto" w:fill="auto"/>
          </w:tcPr>
          <w:p w14:paraId="4C1DBEA8" w14:textId="77777777" w:rsidR="00534544" w:rsidRPr="00BF0600" w:rsidRDefault="00534544" w:rsidP="004D5F23">
            <w:pPr>
              <w:pStyle w:val="Default"/>
            </w:pPr>
            <w:r w:rsidRPr="00BF0600">
              <w:t xml:space="preserve">40 </w:t>
            </w:r>
          </w:p>
        </w:tc>
        <w:tc>
          <w:tcPr>
            <w:tcW w:w="2107" w:type="dxa"/>
            <w:shd w:val="clear" w:color="auto" w:fill="auto"/>
          </w:tcPr>
          <w:p w14:paraId="2C2818B6" w14:textId="77777777" w:rsidR="00534544" w:rsidRPr="00BF0600" w:rsidRDefault="00534544" w:rsidP="004D5F23">
            <w:pPr>
              <w:pStyle w:val="Default"/>
            </w:pPr>
            <w:r w:rsidRPr="00BF0600">
              <w:t xml:space="preserve">80 </w:t>
            </w:r>
          </w:p>
        </w:tc>
      </w:tr>
    </w:tbl>
    <w:p w14:paraId="179DA5B1" w14:textId="437CE8B6" w:rsidR="00534544" w:rsidRPr="00BF0600" w:rsidRDefault="00BF0600" w:rsidP="00BF0600">
      <w:pPr>
        <w:tabs>
          <w:tab w:val="left" w:pos="1716"/>
        </w:tabs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EA33FF" w14:textId="6B55AFD7" w:rsidR="00534544" w:rsidRPr="00BF0600" w:rsidRDefault="00534544" w:rsidP="00534544">
      <w:pPr>
        <w:pStyle w:val="Default"/>
        <w:rPr>
          <w:b/>
          <w:bCs/>
          <w:sz w:val="23"/>
          <w:szCs w:val="23"/>
        </w:rPr>
      </w:pPr>
      <w:r w:rsidRPr="00BF0600">
        <w:rPr>
          <w:b/>
          <w:bCs/>
          <w:sz w:val="23"/>
          <w:szCs w:val="23"/>
        </w:rPr>
        <w:t>Režijní náklady mají tuto strukturu v</w:t>
      </w:r>
      <w:r w:rsidR="00B658D4">
        <w:rPr>
          <w:b/>
          <w:bCs/>
          <w:sz w:val="23"/>
          <w:szCs w:val="23"/>
        </w:rPr>
        <w:t> </w:t>
      </w:r>
      <w:r w:rsidRPr="00BF0600">
        <w:rPr>
          <w:b/>
          <w:bCs/>
          <w:sz w:val="23"/>
          <w:szCs w:val="23"/>
        </w:rPr>
        <w:t>Kč</w:t>
      </w:r>
      <w:r w:rsidR="00B658D4">
        <w:rPr>
          <w:b/>
          <w:bCs/>
          <w:sz w:val="23"/>
          <w:szCs w:val="23"/>
        </w:rPr>
        <w:t>:</w:t>
      </w:r>
      <w:r w:rsidRPr="00BF0600">
        <w:rPr>
          <w:b/>
          <w:bCs/>
          <w:sz w:val="23"/>
          <w:szCs w:val="23"/>
        </w:rPr>
        <w:t xml:space="preserve"> </w:t>
      </w:r>
    </w:p>
    <w:p w14:paraId="54D9760F" w14:textId="492A34A3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Výrobní režie </w:t>
      </w:r>
      <w:r w:rsidR="00B658D4">
        <w:rPr>
          <w:sz w:val="23"/>
          <w:szCs w:val="23"/>
        </w:rPr>
        <w:tab/>
      </w:r>
      <w:r w:rsidR="00B658D4">
        <w:rPr>
          <w:sz w:val="23"/>
          <w:szCs w:val="23"/>
        </w:rPr>
        <w:tab/>
      </w:r>
      <w:r>
        <w:rPr>
          <w:sz w:val="23"/>
          <w:szCs w:val="23"/>
        </w:rPr>
        <w:t xml:space="preserve">120 000 </w:t>
      </w:r>
    </w:p>
    <w:p w14:paraId="3592EEAC" w14:textId="67656159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Správní režie </w:t>
      </w:r>
      <w:r w:rsidR="00B658D4">
        <w:rPr>
          <w:sz w:val="23"/>
          <w:szCs w:val="23"/>
        </w:rPr>
        <w:tab/>
      </w:r>
      <w:r w:rsidR="00B658D4">
        <w:rPr>
          <w:sz w:val="23"/>
          <w:szCs w:val="23"/>
        </w:rPr>
        <w:tab/>
      </w:r>
      <w:r>
        <w:rPr>
          <w:sz w:val="23"/>
          <w:szCs w:val="23"/>
        </w:rPr>
        <w:t xml:space="preserve">700 000 </w:t>
      </w:r>
    </w:p>
    <w:p w14:paraId="4F5EC68C" w14:textId="375493D6" w:rsidR="00534544" w:rsidRDefault="00534544" w:rsidP="0053454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Odbytová režie </w:t>
      </w:r>
      <w:r w:rsidR="00B658D4">
        <w:rPr>
          <w:sz w:val="23"/>
          <w:szCs w:val="23"/>
        </w:rPr>
        <w:tab/>
      </w:r>
      <w:r>
        <w:rPr>
          <w:sz w:val="23"/>
          <w:szCs w:val="23"/>
        </w:rPr>
        <w:t>180</w:t>
      </w:r>
      <w:r w:rsidR="00BF0600">
        <w:rPr>
          <w:sz w:val="23"/>
          <w:szCs w:val="23"/>
        </w:rPr>
        <w:t> </w:t>
      </w:r>
      <w:r>
        <w:rPr>
          <w:sz w:val="23"/>
          <w:szCs w:val="23"/>
        </w:rPr>
        <w:t>000</w:t>
      </w:r>
    </w:p>
    <w:p w14:paraId="28622734" w14:textId="463A3258" w:rsidR="00BF0600" w:rsidRPr="00BF0600" w:rsidRDefault="00BF0600" w:rsidP="00BF0600">
      <w:pPr>
        <w:pStyle w:val="Default"/>
        <w:ind w:left="720"/>
        <w:rPr>
          <w:sz w:val="23"/>
          <w:szCs w:val="23"/>
          <w:u w:val="single"/>
        </w:rPr>
      </w:pPr>
    </w:p>
    <w:p w14:paraId="01F3D8BB" w14:textId="77777777" w:rsidR="00534544" w:rsidRPr="00BF0600" w:rsidRDefault="00534544" w:rsidP="00BF060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600">
        <w:rPr>
          <w:rFonts w:ascii="Times New Roman" w:hAnsi="Times New Roman" w:cs="Times New Roman"/>
          <w:b/>
          <w:bCs/>
          <w:sz w:val="24"/>
          <w:szCs w:val="24"/>
          <w:u w:val="single"/>
        </w:rPr>
        <w:t>Úkol:</w:t>
      </w:r>
    </w:p>
    <w:p w14:paraId="02CE38AE" w14:textId="2E6C3FE3" w:rsidR="00534544" w:rsidRPr="00BF0600" w:rsidRDefault="00534544" w:rsidP="00BF06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600">
        <w:rPr>
          <w:rFonts w:ascii="Times New Roman" w:hAnsi="Times New Roman" w:cs="Times New Roman"/>
          <w:b/>
          <w:bCs/>
          <w:sz w:val="24"/>
          <w:szCs w:val="24"/>
        </w:rPr>
        <w:t xml:space="preserve">Sestavte kalkulaci nákladů pro výrobky A </w:t>
      </w:r>
      <w:proofErr w:type="spellStart"/>
      <w:r w:rsidRPr="00BF060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BF0600">
        <w:rPr>
          <w:rFonts w:ascii="Times New Roman" w:hAnsi="Times New Roman" w:cs="Times New Roman"/>
          <w:b/>
          <w:bCs/>
          <w:sz w:val="24"/>
          <w:szCs w:val="24"/>
        </w:rPr>
        <w:t xml:space="preserve"> B přirážkovou metodou. Jako rozvrhovou základnu pro rozvržení režijních nákladů použijte jednicové mzdy. Výsledky zapište dle kalkulačního vzorce</w:t>
      </w:r>
      <w:r w:rsidR="00BF06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3913B4" w14:textId="77777777" w:rsidR="00534544" w:rsidRPr="00EE62DA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63B5E89C" w14:textId="77777777" w:rsidR="00534544" w:rsidRPr="00BF0600" w:rsidRDefault="00534544" w:rsidP="00534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600">
        <w:rPr>
          <w:rFonts w:ascii="Times New Roman" w:hAnsi="Times New Roman" w:cs="Times New Roman"/>
          <w:b/>
          <w:bCs/>
          <w:sz w:val="24"/>
          <w:szCs w:val="24"/>
        </w:rPr>
        <w:t xml:space="preserve">Sazby režií: </w:t>
      </w:r>
    </w:p>
    <w:p w14:paraId="54A98B34" w14:textId="6928F74D" w:rsidR="00534544" w:rsidRDefault="00534544" w:rsidP="00A47D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DE0">
        <w:rPr>
          <w:rFonts w:ascii="Times New Roman" w:hAnsi="Times New Roman" w:cs="Times New Roman"/>
          <w:sz w:val="24"/>
          <w:szCs w:val="24"/>
        </w:rPr>
        <w:t xml:space="preserve">Výrobní režie </w:t>
      </w:r>
    </w:p>
    <w:p w14:paraId="7A5804F6" w14:textId="77777777" w:rsidR="00A47DE0" w:rsidRDefault="00A47DE0" w:rsidP="00A47D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1CE408" w14:textId="77777777" w:rsidR="00A47DE0" w:rsidRPr="00A47DE0" w:rsidRDefault="00A47DE0" w:rsidP="00A47DE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4E1E43" w14:textId="63A44699" w:rsidR="00534544" w:rsidRDefault="00534544" w:rsidP="00A47D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7DE0">
        <w:rPr>
          <w:rFonts w:ascii="Times New Roman" w:hAnsi="Times New Roman" w:cs="Times New Roman"/>
          <w:sz w:val="24"/>
          <w:szCs w:val="24"/>
        </w:rPr>
        <w:t xml:space="preserve">Správní režie </w:t>
      </w:r>
    </w:p>
    <w:p w14:paraId="14908243" w14:textId="77777777" w:rsidR="00A47DE0" w:rsidRPr="00A47DE0" w:rsidRDefault="00A47DE0" w:rsidP="00A47DE0">
      <w:pPr>
        <w:rPr>
          <w:rFonts w:ascii="Times New Roman" w:hAnsi="Times New Roman" w:cs="Times New Roman"/>
          <w:sz w:val="24"/>
          <w:szCs w:val="24"/>
        </w:rPr>
      </w:pPr>
    </w:p>
    <w:p w14:paraId="5AEBB80B" w14:textId="30353E90" w:rsidR="00534544" w:rsidRPr="00A47DE0" w:rsidRDefault="00534544" w:rsidP="00A47D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47DE0">
        <w:rPr>
          <w:rFonts w:ascii="Times New Roman" w:hAnsi="Times New Roman" w:cs="Times New Roman"/>
          <w:sz w:val="24"/>
          <w:szCs w:val="24"/>
        </w:rPr>
        <w:t xml:space="preserve">Odbytová režie </w:t>
      </w:r>
    </w:p>
    <w:p w14:paraId="5628775E" w14:textId="77777777" w:rsidR="00A47DE0" w:rsidRPr="00A47DE0" w:rsidRDefault="00A47DE0" w:rsidP="00A47DE0">
      <w:pPr>
        <w:pStyle w:val="Odstavecseseznamem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8072BCF" w14:textId="77777777" w:rsidR="00A47DE0" w:rsidRDefault="00A47DE0" w:rsidP="00A47DE0">
      <w:pPr>
        <w:pStyle w:val="Odstavecseseznamem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Prosttabulka2"/>
        <w:tblW w:w="9312" w:type="dxa"/>
        <w:tblLayout w:type="fixed"/>
        <w:tblLook w:val="0000" w:firstRow="0" w:lastRow="0" w:firstColumn="0" w:lastColumn="0" w:noHBand="0" w:noVBand="0"/>
      </w:tblPr>
      <w:tblGrid>
        <w:gridCol w:w="2689"/>
        <w:gridCol w:w="1967"/>
        <w:gridCol w:w="2328"/>
        <w:gridCol w:w="2328"/>
      </w:tblGrid>
      <w:tr w:rsidR="00534544" w:rsidRPr="005C778D" w14:paraId="79678CDC" w14:textId="77777777" w:rsidTr="00B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4CFC2773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  <w:shd w:val="clear" w:color="auto" w:fill="D9E2F3" w:themeFill="accent1" w:themeFillTint="33"/>
          </w:tcPr>
          <w:p w14:paraId="00824D6F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Měrná jednotka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  <w:shd w:val="clear" w:color="auto" w:fill="D9E2F3" w:themeFill="accent1" w:themeFillTint="33"/>
          </w:tcPr>
          <w:p w14:paraId="21E148F5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Výrobek 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  <w:shd w:val="clear" w:color="auto" w:fill="D9E2F3" w:themeFill="accent1" w:themeFillTint="33"/>
          </w:tcPr>
          <w:p w14:paraId="5AB8AA3B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Výrobek B </w:t>
            </w:r>
          </w:p>
        </w:tc>
      </w:tr>
      <w:tr w:rsidR="00534544" w:rsidRPr="005C778D" w14:paraId="78B07873" w14:textId="77777777" w:rsidTr="00BF0600">
        <w:trPr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1493B9FA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Materiál – jednicový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02526E96" w14:textId="25A50672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2F691DE6" w14:textId="15B71BA7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6EACDD3E" w14:textId="0B74AA54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  <w:tr w:rsidR="00534544" w:rsidRPr="005C778D" w14:paraId="00436CD6" w14:textId="77777777" w:rsidTr="00B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2509C765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Mzdy – jednicové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03332BA9" w14:textId="46F51263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5D1EAE30" w14:textId="7665F073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7D0D3F54" w14:textId="2CACA5EB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  <w:tr w:rsidR="00534544" w:rsidRPr="005C778D" w14:paraId="0B3709BB" w14:textId="77777777" w:rsidTr="00BF0600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35B2EFD6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>Výrobní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2CA7B106" w14:textId="42CF4B0A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61C739D2" w14:textId="38A81F43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7198BA7C" w14:textId="3FC661F1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  <w:tr w:rsidR="00534544" w:rsidRPr="005C778D" w14:paraId="46FC297C" w14:textId="77777777" w:rsidTr="00B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597D06F3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>Správní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2C808513" w14:textId="257E87C4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597DF9D9" w14:textId="119EDE3A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50E6F2C4" w14:textId="24C41679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  <w:tr w:rsidR="00534544" w:rsidRPr="005C778D" w14:paraId="489AF19A" w14:textId="77777777" w:rsidTr="00BF0600">
        <w:trPr>
          <w:trHeight w:val="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52D0638C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>Odbytová režie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1F87C21C" w14:textId="022B2879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2F2EB16A" w14:textId="600E1248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2D58F425" w14:textId="16C00860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  <w:tr w:rsidR="00534544" w:rsidRPr="005C778D" w14:paraId="16B0571F" w14:textId="77777777" w:rsidTr="00BF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</w:tcPr>
          <w:p w14:paraId="7B3389B1" w14:textId="77777777" w:rsidR="00534544" w:rsidRPr="00BF0600" w:rsidRDefault="00534544" w:rsidP="004D5F23">
            <w:pPr>
              <w:pStyle w:val="Default"/>
              <w:rPr>
                <w:b/>
                <w:bCs/>
                <w:color w:val="auto"/>
                <w:sz w:val="24"/>
                <w:szCs w:val="24"/>
              </w:rPr>
            </w:pPr>
            <w:r w:rsidRPr="00BF0600">
              <w:rPr>
                <w:b/>
                <w:bCs/>
                <w:color w:val="auto"/>
                <w:sz w:val="24"/>
                <w:szCs w:val="24"/>
              </w:rPr>
              <w:t xml:space="preserve">Náklady celkem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67" w:type="dxa"/>
          </w:tcPr>
          <w:p w14:paraId="033648F6" w14:textId="4CBC5B42" w:rsidR="00534544" w:rsidRPr="00BF0600" w:rsidRDefault="00534544" w:rsidP="005305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F0600">
              <w:rPr>
                <w:color w:val="auto"/>
                <w:sz w:val="24"/>
                <w:szCs w:val="24"/>
              </w:rPr>
              <w:t>Kč/ks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8" w:type="dxa"/>
          </w:tcPr>
          <w:p w14:paraId="5499AA02" w14:textId="31E9BA75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28" w:type="dxa"/>
          </w:tcPr>
          <w:p w14:paraId="261BE1C0" w14:textId="16E031F8" w:rsidR="00534544" w:rsidRPr="00BF0600" w:rsidRDefault="00534544" w:rsidP="004D5F23">
            <w:pPr>
              <w:pStyle w:val="Default"/>
              <w:rPr>
                <w:color w:val="auto"/>
                <w:sz w:val="24"/>
                <w:szCs w:val="24"/>
              </w:rPr>
            </w:pPr>
          </w:p>
        </w:tc>
      </w:tr>
    </w:tbl>
    <w:p w14:paraId="19648C19" w14:textId="77777777" w:rsidR="006E74EB" w:rsidRDefault="006E74EB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C8BBF4" w14:textId="77777777" w:rsidR="006E74EB" w:rsidRDefault="006E74EB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AB2275" w14:textId="77777777" w:rsidR="006E74EB" w:rsidRDefault="006E74EB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E7E4FA" w14:textId="77777777" w:rsidR="006E74EB" w:rsidRDefault="006E74EB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3D8869" w14:textId="1AC52D38" w:rsidR="00534544" w:rsidRPr="005446FB" w:rsidRDefault="00534544" w:rsidP="0053454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5446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E133D1D" w14:textId="098BF434" w:rsidR="00534544" w:rsidRPr="00E540DF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32819">
        <w:rPr>
          <w:rFonts w:ascii="Times New Roman" w:hAnsi="Times New Roman" w:cs="Times New Roman"/>
          <w:sz w:val="24"/>
          <w:szCs w:val="24"/>
        </w:rPr>
        <w:t xml:space="preserve">Společnost </w:t>
      </w:r>
      <w:r>
        <w:rPr>
          <w:rFonts w:ascii="Times New Roman" w:hAnsi="Times New Roman" w:cs="Times New Roman"/>
          <w:sz w:val="24"/>
          <w:szCs w:val="24"/>
        </w:rPr>
        <w:t>Meta</w:t>
      </w:r>
      <w:r w:rsidRPr="00132819">
        <w:rPr>
          <w:rFonts w:ascii="Times New Roman" w:hAnsi="Times New Roman" w:cs="Times New Roman"/>
          <w:sz w:val="24"/>
          <w:szCs w:val="24"/>
        </w:rPr>
        <w:t xml:space="preserve">, s.r.o. obchoduje s výrobky A </w:t>
      </w:r>
      <w:proofErr w:type="spellStart"/>
      <w:r w:rsidRPr="00132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819">
        <w:rPr>
          <w:rFonts w:ascii="Times New Roman" w:hAnsi="Times New Roman" w:cs="Times New Roman"/>
          <w:sz w:val="24"/>
          <w:szCs w:val="24"/>
        </w:rPr>
        <w:t xml:space="preserve"> B, o nichž jsou k dispozici tyto informace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1473"/>
        <w:gridCol w:w="1684"/>
        <w:gridCol w:w="1900"/>
      </w:tblGrid>
      <w:tr w:rsidR="00534544" w:rsidRPr="004B3085" w14:paraId="77AC5ECC" w14:textId="77777777" w:rsidTr="007E55A3">
        <w:tc>
          <w:tcPr>
            <w:tcW w:w="2208" w:type="pct"/>
            <w:shd w:val="clear" w:color="auto" w:fill="auto"/>
          </w:tcPr>
          <w:p w14:paraId="031C5C81" w14:textId="77777777" w:rsidR="00534544" w:rsidRPr="00132819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215619B" w14:textId="77777777" w:rsidR="00534544" w:rsidRPr="003A4B2C" w:rsidRDefault="00534544" w:rsidP="003A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94E5F9D" w14:textId="77777777" w:rsidR="00534544" w:rsidRPr="003A4B2C" w:rsidRDefault="00534544" w:rsidP="003A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Výrobek A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16207EC7" w14:textId="59242942" w:rsidR="00534544" w:rsidRPr="003A4B2C" w:rsidRDefault="00534544" w:rsidP="003A4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Výrobek B</w:t>
            </w:r>
          </w:p>
        </w:tc>
      </w:tr>
      <w:tr w:rsidR="00534544" w:rsidRPr="004B3085" w14:paraId="09DF28A0" w14:textId="77777777" w:rsidTr="007E55A3">
        <w:tc>
          <w:tcPr>
            <w:tcW w:w="2208" w:type="pct"/>
            <w:shd w:val="clear" w:color="auto" w:fill="auto"/>
          </w:tcPr>
          <w:p w14:paraId="2ABDB564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Nákupní objem</w:t>
            </w:r>
          </w:p>
        </w:tc>
        <w:tc>
          <w:tcPr>
            <w:tcW w:w="813" w:type="pct"/>
            <w:shd w:val="clear" w:color="auto" w:fill="auto"/>
          </w:tcPr>
          <w:p w14:paraId="4AE48BC7" w14:textId="77777777" w:rsidR="00534544" w:rsidRPr="00132819" w:rsidRDefault="00534544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930" w:type="pct"/>
            <w:shd w:val="clear" w:color="auto" w:fill="auto"/>
          </w:tcPr>
          <w:p w14:paraId="3CD331F3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049" w:type="pct"/>
            <w:shd w:val="clear" w:color="auto" w:fill="auto"/>
          </w:tcPr>
          <w:p w14:paraId="0D301D42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534544" w:rsidRPr="004B3085" w14:paraId="3324AD33" w14:textId="77777777" w:rsidTr="007E55A3">
        <w:tc>
          <w:tcPr>
            <w:tcW w:w="2208" w:type="pct"/>
            <w:shd w:val="clear" w:color="auto" w:fill="auto"/>
          </w:tcPr>
          <w:p w14:paraId="512625B7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Materiál – jednicový</w:t>
            </w:r>
          </w:p>
        </w:tc>
        <w:tc>
          <w:tcPr>
            <w:tcW w:w="813" w:type="pct"/>
            <w:shd w:val="clear" w:color="auto" w:fill="auto"/>
          </w:tcPr>
          <w:p w14:paraId="3F81C209" w14:textId="77777777" w:rsidR="00534544" w:rsidRPr="00132819" w:rsidRDefault="00534544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930" w:type="pct"/>
            <w:shd w:val="clear" w:color="auto" w:fill="auto"/>
          </w:tcPr>
          <w:p w14:paraId="6FFDA3F7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1049" w:type="pct"/>
            <w:shd w:val="clear" w:color="auto" w:fill="auto"/>
          </w:tcPr>
          <w:p w14:paraId="70882C9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</w:tr>
      <w:tr w:rsidR="00534544" w:rsidRPr="004B3085" w14:paraId="1D537375" w14:textId="77777777" w:rsidTr="007E55A3">
        <w:tc>
          <w:tcPr>
            <w:tcW w:w="2208" w:type="pct"/>
            <w:shd w:val="clear" w:color="auto" w:fill="auto"/>
          </w:tcPr>
          <w:p w14:paraId="2115447D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Mzdy – jednicové</w:t>
            </w:r>
          </w:p>
        </w:tc>
        <w:tc>
          <w:tcPr>
            <w:tcW w:w="813" w:type="pct"/>
            <w:shd w:val="clear" w:color="auto" w:fill="auto"/>
          </w:tcPr>
          <w:p w14:paraId="47F12369" w14:textId="77777777" w:rsidR="00534544" w:rsidRPr="00132819" w:rsidRDefault="00534544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Kč/ks</w:t>
            </w:r>
          </w:p>
        </w:tc>
        <w:tc>
          <w:tcPr>
            <w:tcW w:w="930" w:type="pct"/>
            <w:shd w:val="clear" w:color="auto" w:fill="auto"/>
          </w:tcPr>
          <w:p w14:paraId="08E84F3C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pct"/>
            <w:shd w:val="clear" w:color="auto" w:fill="auto"/>
          </w:tcPr>
          <w:p w14:paraId="53346D57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544" w:rsidRPr="004B3085" w14:paraId="6A9685C5" w14:textId="77777777" w:rsidTr="007E55A3">
        <w:tc>
          <w:tcPr>
            <w:tcW w:w="2208" w:type="pct"/>
            <w:shd w:val="clear" w:color="auto" w:fill="auto"/>
          </w:tcPr>
          <w:p w14:paraId="2581029B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Konzultační hodiny </w:t>
            </w:r>
          </w:p>
        </w:tc>
        <w:tc>
          <w:tcPr>
            <w:tcW w:w="813" w:type="pct"/>
            <w:shd w:val="clear" w:color="auto" w:fill="auto"/>
          </w:tcPr>
          <w:p w14:paraId="614DC980" w14:textId="4888C249" w:rsidR="00534544" w:rsidRPr="00132819" w:rsidRDefault="00534544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r w:rsidR="00C5730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 xml:space="preserve"> celkem</w:t>
            </w:r>
          </w:p>
        </w:tc>
        <w:tc>
          <w:tcPr>
            <w:tcW w:w="930" w:type="pct"/>
            <w:shd w:val="clear" w:color="auto" w:fill="auto"/>
          </w:tcPr>
          <w:p w14:paraId="00382180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9" w:type="pct"/>
            <w:shd w:val="clear" w:color="auto" w:fill="auto"/>
          </w:tcPr>
          <w:p w14:paraId="0469D17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534544" w:rsidRPr="004B3085" w14:paraId="65749469" w14:textId="77777777" w:rsidTr="007E55A3">
        <w:tc>
          <w:tcPr>
            <w:tcW w:w="2208" w:type="pct"/>
            <w:shd w:val="clear" w:color="auto" w:fill="auto"/>
          </w:tcPr>
          <w:p w14:paraId="2B96CB38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odpracovaných hodin v období</w:t>
            </w:r>
          </w:p>
        </w:tc>
        <w:tc>
          <w:tcPr>
            <w:tcW w:w="813" w:type="pct"/>
            <w:shd w:val="clear" w:color="auto" w:fill="auto"/>
          </w:tcPr>
          <w:p w14:paraId="52FEDF36" w14:textId="17591403" w:rsidR="00534544" w:rsidRPr="00132819" w:rsidRDefault="00C5730B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</w:t>
            </w:r>
          </w:p>
        </w:tc>
        <w:tc>
          <w:tcPr>
            <w:tcW w:w="930" w:type="pct"/>
            <w:shd w:val="clear" w:color="auto" w:fill="auto"/>
          </w:tcPr>
          <w:p w14:paraId="16C5F97B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9" w:type="pct"/>
            <w:shd w:val="clear" w:color="auto" w:fill="auto"/>
          </w:tcPr>
          <w:p w14:paraId="44009583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34544" w:rsidRPr="004B3085" w14:paraId="6B3797D9" w14:textId="77777777" w:rsidTr="007E55A3">
        <w:tc>
          <w:tcPr>
            <w:tcW w:w="2208" w:type="pct"/>
            <w:shd w:val="clear" w:color="auto" w:fill="auto"/>
          </w:tcPr>
          <w:p w14:paraId="446E6778" w14:textId="77777777" w:rsidR="00534544" w:rsidRPr="007E55A3" w:rsidRDefault="00534544" w:rsidP="004D5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dodávek odběratelům</w:t>
            </w:r>
          </w:p>
        </w:tc>
        <w:tc>
          <w:tcPr>
            <w:tcW w:w="813" w:type="pct"/>
            <w:shd w:val="clear" w:color="auto" w:fill="auto"/>
          </w:tcPr>
          <w:p w14:paraId="5A8452F0" w14:textId="3C98B5E4" w:rsidR="00534544" w:rsidRPr="00132819" w:rsidRDefault="00C5730B" w:rsidP="0053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  <w:tc>
          <w:tcPr>
            <w:tcW w:w="930" w:type="pct"/>
            <w:shd w:val="clear" w:color="auto" w:fill="auto"/>
          </w:tcPr>
          <w:p w14:paraId="216EB40E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pct"/>
            <w:shd w:val="clear" w:color="auto" w:fill="auto"/>
          </w:tcPr>
          <w:p w14:paraId="2EFE4205" w14:textId="77777777" w:rsidR="00534544" w:rsidRPr="00132819" w:rsidRDefault="00534544" w:rsidP="004D5F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EC95E76" w14:textId="77777777" w:rsidR="00534544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9ADCF" w14:textId="67516D9B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79">
        <w:rPr>
          <w:rFonts w:ascii="Times New Roman" w:hAnsi="Times New Roman" w:cs="Times New Roman"/>
          <w:b/>
          <w:bCs/>
          <w:sz w:val="24"/>
          <w:szCs w:val="24"/>
        </w:rPr>
        <w:t>Režijní náklady mají tuto strukturu</w:t>
      </w:r>
      <w:r w:rsidR="00530579">
        <w:rPr>
          <w:rFonts w:ascii="Times New Roman" w:hAnsi="Times New Roman" w:cs="Times New Roman"/>
          <w:b/>
          <w:bCs/>
          <w:sz w:val="24"/>
          <w:szCs w:val="24"/>
        </w:rPr>
        <w:t xml:space="preserve"> v Kč:</w:t>
      </w:r>
    </w:p>
    <w:p w14:paraId="25CDA8FB" w14:textId="1D359564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="00530579">
        <w:rPr>
          <w:rFonts w:ascii="Times New Roman" w:hAnsi="Times New Roman" w:cs="Times New Roman"/>
          <w:sz w:val="24"/>
          <w:szCs w:val="24"/>
        </w:rPr>
        <w:t xml:space="preserve"> V</w:t>
      </w:r>
      <w:r w:rsidRPr="0089547A">
        <w:rPr>
          <w:rFonts w:ascii="Times New Roman" w:hAnsi="Times New Roman" w:cs="Times New Roman"/>
          <w:sz w:val="24"/>
          <w:szCs w:val="24"/>
        </w:rPr>
        <w:t>ýrobní režie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  <w:t>500 000</w:t>
      </w:r>
    </w:p>
    <w:p w14:paraId="5DD8634C" w14:textId="6FB3EA81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="00530579">
        <w:rPr>
          <w:rFonts w:ascii="Times New Roman" w:hAnsi="Times New Roman" w:cs="Times New Roman"/>
          <w:sz w:val="24"/>
          <w:szCs w:val="24"/>
        </w:rPr>
        <w:t xml:space="preserve"> N</w:t>
      </w:r>
      <w:r w:rsidRPr="0089547A">
        <w:rPr>
          <w:rFonts w:ascii="Times New Roman" w:hAnsi="Times New Roman" w:cs="Times New Roman"/>
          <w:sz w:val="24"/>
          <w:szCs w:val="24"/>
        </w:rPr>
        <w:t>áklady na konzultace (správní režie)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="00530579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>120 000</w:t>
      </w:r>
    </w:p>
    <w:p w14:paraId="51664AB4" w14:textId="64383CEA" w:rsidR="00534544" w:rsidRPr="0089547A" w:rsidRDefault="00534544" w:rsidP="00534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7A">
        <w:rPr>
          <w:rFonts w:ascii="Times New Roman" w:hAnsi="Times New Roman" w:cs="Times New Roman"/>
          <w:sz w:val="24"/>
          <w:szCs w:val="24"/>
        </w:rPr>
        <w:t>•</w:t>
      </w:r>
      <w:r w:rsidR="00530579">
        <w:rPr>
          <w:rFonts w:ascii="Times New Roman" w:hAnsi="Times New Roman" w:cs="Times New Roman"/>
          <w:sz w:val="24"/>
          <w:szCs w:val="24"/>
        </w:rPr>
        <w:t xml:space="preserve"> N</w:t>
      </w:r>
      <w:r w:rsidRPr="0089547A">
        <w:rPr>
          <w:rFonts w:ascii="Times New Roman" w:hAnsi="Times New Roman" w:cs="Times New Roman"/>
          <w:sz w:val="24"/>
          <w:szCs w:val="24"/>
        </w:rPr>
        <w:t>áklady na expedici a dodání 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7A">
        <w:rPr>
          <w:rFonts w:ascii="Times New Roman" w:hAnsi="Times New Roman" w:cs="Times New Roman"/>
          <w:sz w:val="24"/>
          <w:szCs w:val="24"/>
        </w:rPr>
        <w:t xml:space="preserve">(odbytová režie) </w:t>
      </w:r>
      <w:r w:rsidRPr="0089547A">
        <w:rPr>
          <w:rFonts w:ascii="Times New Roman" w:hAnsi="Times New Roman" w:cs="Times New Roman"/>
          <w:sz w:val="24"/>
          <w:szCs w:val="24"/>
        </w:rPr>
        <w:tab/>
      </w:r>
      <w:r w:rsidR="00530579">
        <w:rPr>
          <w:rFonts w:ascii="Times New Roman" w:hAnsi="Times New Roman" w:cs="Times New Roman"/>
          <w:sz w:val="24"/>
          <w:szCs w:val="24"/>
        </w:rPr>
        <w:tab/>
      </w:r>
      <w:r w:rsidRPr="0089547A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547A">
        <w:rPr>
          <w:rFonts w:ascii="Times New Roman" w:hAnsi="Times New Roman" w:cs="Times New Roman"/>
          <w:sz w:val="24"/>
          <w:szCs w:val="24"/>
        </w:rPr>
        <w:t>000</w:t>
      </w:r>
    </w:p>
    <w:p w14:paraId="5C4CAB0A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38782612" w14:textId="77777777" w:rsidR="00534544" w:rsidRPr="00B31830" w:rsidRDefault="00534544" w:rsidP="00C52BF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830">
        <w:rPr>
          <w:rFonts w:ascii="Times New Roman" w:hAnsi="Times New Roman" w:cs="Times New Roman"/>
          <w:b/>
          <w:bCs/>
          <w:sz w:val="24"/>
          <w:szCs w:val="24"/>
          <w:u w:val="single"/>
        </w:rPr>
        <w:t>Úkol:</w:t>
      </w:r>
    </w:p>
    <w:p w14:paraId="7459422C" w14:textId="4EC5DE20" w:rsidR="00534544" w:rsidRPr="00C52BF3" w:rsidRDefault="00534544" w:rsidP="00C52B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2BF3">
        <w:rPr>
          <w:rFonts w:ascii="Times New Roman" w:hAnsi="Times New Roman" w:cs="Times New Roman"/>
          <w:b/>
          <w:bCs/>
          <w:sz w:val="24"/>
          <w:szCs w:val="24"/>
        </w:rPr>
        <w:t xml:space="preserve">Sestavte kalkulaci výrobních nákladů pro výrobky A </w:t>
      </w:r>
      <w:proofErr w:type="spellStart"/>
      <w:r w:rsidRPr="00C52BF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C52BF3">
        <w:rPr>
          <w:rFonts w:ascii="Times New Roman" w:hAnsi="Times New Roman" w:cs="Times New Roman"/>
          <w:b/>
          <w:bCs/>
          <w:sz w:val="24"/>
          <w:szCs w:val="24"/>
        </w:rPr>
        <w:t xml:space="preserve"> B metodou přirážek, když rozvrhovou základnou nákladů na konzultace bude počet konzultačních hodin, rozvrhovou základnou pro ostatní výrobní režii budou celkové jednicové náklady </w:t>
      </w:r>
      <w:r w:rsidR="00C52BF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52BF3">
        <w:rPr>
          <w:rFonts w:ascii="Times New Roman" w:hAnsi="Times New Roman" w:cs="Times New Roman"/>
          <w:b/>
          <w:bCs/>
          <w:sz w:val="24"/>
          <w:szCs w:val="24"/>
        </w:rPr>
        <w:t>a rozvrhovou základnou pro náklady na expedici výrobků bude počet dodávek.</w:t>
      </w:r>
    </w:p>
    <w:p w14:paraId="1F4C96AF" w14:textId="77777777" w:rsidR="00534544" w:rsidRDefault="00534544" w:rsidP="00534544">
      <w:pPr>
        <w:rPr>
          <w:rFonts w:ascii="Times New Roman" w:hAnsi="Times New Roman" w:cs="Times New Roman"/>
          <w:sz w:val="24"/>
          <w:szCs w:val="24"/>
        </w:rPr>
      </w:pPr>
    </w:p>
    <w:p w14:paraId="571C3985" w14:textId="77777777" w:rsidR="003A4B2C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1</w:t>
      </w:r>
      <w:r w:rsidRPr="001F4E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3D856C" w14:textId="2A1A8991" w:rsidR="00534544" w:rsidRPr="003A4B2C" w:rsidRDefault="00534544" w:rsidP="005345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4B2C">
        <w:rPr>
          <w:rFonts w:ascii="Times New Roman" w:hAnsi="Times New Roman" w:cs="Times New Roman"/>
          <w:i/>
          <w:iCs/>
          <w:sz w:val="24"/>
          <w:szCs w:val="24"/>
        </w:rPr>
        <w:t>ostatní výrobní režie = náklady/celkové jednicové náklady (Kč/ 1 Kč jednicových nákladů)</w:t>
      </w:r>
    </w:p>
    <w:p w14:paraId="1736AA34" w14:textId="77777777" w:rsidR="003A4B2C" w:rsidRDefault="003A4B2C" w:rsidP="00534544">
      <w:pPr>
        <w:rPr>
          <w:rFonts w:ascii="Times New Roman" w:hAnsi="Times New Roman" w:cs="Times New Roman"/>
          <w:sz w:val="24"/>
          <w:szCs w:val="24"/>
        </w:rPr>
      </w:pPr>
    </w:p>
    <w:p w14:paraId="4A0AFEF0" w14:textId="77777777" w:rsidR="003A4B2C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2:</w:t>
      </w:r>
      <w:r w:rsidRPr="001F4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ACC98" w14:textId="6ABC04A4" w:rsidR="00534544" w:rsidRDefault="00534544" w:rsidP="005345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4B2C">
        <w:rPr>
          <w:rFonts w:ascii="Times New Roman" w:hAnsi="Times New Roman" w:cs="Times New Roman"/>
          <w:i/>
          <w:iCs/>
          <w:sz w:val="24"/>
          <w:szCs w:val="24"/>
        </w:rPr>
        <w:t xml:space="preserve">náklady na konzultace = náklady/počet konzultačních hodin </w:t>
      </w:r>
    </w:p>
    <w:p w14:paraId="7EFF81CE" w14:textId="77777777" w:rsidR="003A4B2C" w:rsidRPr="003A4B2C" w:rsidRDefault="003A4B2C" w:rsidP="0053454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253DB97" w14:textId="77777777" w:rsidR="003A4B2C" w:rsidRDefault="00534544" w:rsidP="00534544">
      <w:pPr>
        <w:rPr>
          <w:rFonts w:ascii="Times New Roman" w:hAnsi="Times New Roman" w:cs="Times New Roman"/>
          <w:sz w:val="24"/>
          <w:szCs w:val="24"/>
        </w:rPr>
      </w:pPr>
      <w:r w:rsidRPr="001F4EEA">
        <w:rPr>
          <w:rFonts w:ascii="Times New Roman" w:hAnsi="Times New Roman" w:cs="Times New Roman"/>
          <w:b/>
          <w:bCs/>
          <w:sz w:val="24"/>
          <w:szCs w:val="24"/>
        </w:rPr>
        <w:t>Přirážka 3:</w:t>
      </w:r>
      <w:r w:rsidRPr="001F4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7C23A" w14:textId="2B23AA95" w:rsidR="00534544" w:rsidRDefault="00534544" w:rsidP="005345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4B2C">
        <w:rPr>
          <w:rFonts w:ascii="Times New Roman" w:hAnsi="Times New Roman" w:cs="Times New Roman"/>
          <w:i/>
          <w:iCs/>
          <w:sz w:val="24"/>
          <w:szCs w:val="24"/>
        </w:rPr>
        <w:t>náklady na expedici = náklady/počet dodávek</w:t>
      </w:r>
    </w:p>
    <w:p w14:paraId="691D8C54" w14:textId="77777777" w:rsidR="003A4B2C" w:rsidRPr="003A4B2C" w:rsidRDefault="003A4B2C" w:rsidP="0053454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5479B2F" w14:textId="77777777" w:rsidR="00534544" w:rsidRPr="00245545" w:rsidRDefault="00534544" w:rsidP="005345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545">
        <w:rPr>
          <w:rFonts w:ascii="Times New Roman" w:hAnsi="Times New Roman" w:cs="Times New Roman"/>
          <w:b/>
          <w:bCs/>
          <w:sz w:val="24"/>
          <w:szCs w:val="24"/>
        </w:rPr>
        <w:t>Tabulka pro finalizaci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474"/>
        <w:gridCol w:w="2653"/>
        <w:gridCol w:w="2653"/>
      </w:tblGrid>
      <w:tr w:rsidR="00534544" w:rsidRPr="004B3085" w14:paraId="2D2FB511" w14:textId="77777777" w:rsidTr="003A4B2C">
        <w:tc>
          <w:tcPr>
            <w:tcW w:w="1256" w:type="pct"/>
            <w:shd w:val="clear" w:color="auto" w:fill="D9E2F3" w:themeFill="accent1" w:themeFillTint="33"/>
          </w:tcPr>
          <w:p w14:paraId="642A2F3C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14" w:type="pct"/>
            <w:shd w:val="clear" w:color="auto" w:fill="D9E2F3" w:themeFill="accent1" w:themeFillTint="33"/>
            <w:vAlign w:val="center"/>
          </w:tcPr>
          <w:p w14:paraId="41630310" w14:textId="77777777" w:rsidR="00534544" w:rsidRPr="003A4B2C" w:rsidRDefault="00534544" w:rsidP="003A4B2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A4B2C">
              <w:rPr>
                <w:b/>
                <w:bCs/>
                <w:szCs w:val="24"/>
              </w:rPr>
              <w:t>Měrná jednotka</w:t>
            </w:r>
          </w:p>
        </w:tc>
        <w:tc>
          <w:tcPr>
            <w:tcW w:w="1465" w:type="pct"/>
            <w:shd w:val="clear" w:color="auto" w:fill="D9E2F3" w:themeFill="accent1" w:themeFillTint="33"/>
            <w:vAlign w:val="center"/>
          </w:tcPr>
          <w:p w14:paraId="0E7956BB" w14:textId="77777777" w:rsidR="00534544" w:rsidRPr="003A4B2C" w:rsidRDefault="00534544" w:rsidP="003A4B2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A4B2C">
              <w:rPr>
                <w:b/>
                <w:bCs/>
                <w:szCs w:val="24"/>
              </w:rPr>
              <w:t>Výrobek A</w:t>
            </w:r>
          </w:p>
        </w:tc>
        <w:tc>
          <w:tcPr>
            <w:tcW w:w="1465" w:type="pct"/>
            <w:shd w:val="clear" w:color="auto" w:fill="D9E2F3" w:themeFill="accent1" w:themeFillTint="33"/>
            <w:vAlign w:val="center"/>
          </w:tcPr>
          <w:p w14:paraId="1FF24AE3" w14:textId="0F6FBB9B" w:rsidR="00534544" w:rsidRPr="003A4B2C" w:rsidRDefault="00534544" w:rsidP="003A4B2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A4B2C">
              <w:rPr>
                <w:b/>
                <w:bCs/>
                <w:szCs w:val="24"/>
              </w:rPr>
              <w:t>Výrobek B</w:t>
            </w:r>
          </w:p>
        </w:tc>
      </w:tr>
      <w:tr w:rsidR="00534544" w:rsidRPr="004B3085" w14:paraId="7B9C53BE" w14:textId="77777777" w:rsidTr="00245545">
        <w:tc>
          <w:tcPr>
            <w:tcW w:w="1256" w:type="pct"/>
            <w:shd w:val="clear" w:color="auto" w:fill="D9E2F3" w:themeFill="accent1" w:themeFillTint="33"/>
          </w:tcPr>
          <w:p w14:paraId="1A421569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Materiál - jednicový</w:t>
            </w:r>
          </w:p>
        </w:tc>
        <w:tc>
          <w:tcPr>
            <w:tcW w:w="814" w:type="pct"/>
          </w:tcPr>
          <w:p w14:paraId="743C1484" w14:textId="77777777" w:rsidR="00534544" w:rsidRPr="004B3085" w:rsidRDefault="00534544" w:rsidP="00245545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59317F2D" w14:textId="36255DF1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5" w:type="pct"/>
          </w:tcPr>
          <w:p w14:paraId="30A66C7A" w14:textId="0C626766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</w:tr>
      <w:tr w:rsidR="00534544" w:rsidRPr="004B3085" w14:paraId="3EE9502C" w14:textId="77777777" w:rsidTr="00245545">
        <w:tc>
          <w:tcPr>
            <w:tcW w:w="1256" w:type="pct"/>
            <w:shd w:val="clear" w:color="auto" w:fill="D9E2F3" w:themeFill="accent1" w:themeFillTint="33"/>
          </w:tcPr>
          <w:p w14:paraId="37458E8B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Mzdy - jednicové</w:t>
            </w:r>
          </w:p>
        </w:tc>
        <w:tc>
          <w:tcPr>
            <w:tcW w:w="814" w:type="pct"/>
          </w:tcPr>
          <w:p w14:paraId="027A4158" w14:textId="77777777" w:rsidR="00534544" w:rsidRPr="004B3085" w:rsidRDefault="00534544" w:rsidP="00245545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27296E17" w14:textId="39E54CA7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5" w:type="pct"/>
          </w:tcPr>
          <w:p w14:paraId="7B7126C5" w14:textId="5291AEA2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</w:tr>
      <w:tr w:rsidR="00534544" w:rsidRPr="004B3085" w14:paraId="5B950B48" w14:textId="77777777" w:rsidTr="00245545">
        <w:tc>
          <w:tcPr>
            <w:tcW w:w="1256" w:type="pct"/>
            <w:shd w:val="clear" w:color="auto" w:fill="D9E2F3" w:themeFill="accent1" w:themeFillTint="33"/>
          </w:tcPr>
          <w:p w14:paraId="17B58486" w14:textId="6B5F63FF" w:rsidR="00534544" w:rsidRPr="004B3085" w:rsidRDefault="00245545" w:rsidP="004D5F2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Výrobní </w:t>
            </w:r>
            <w:r w:rsidR="00534544" w:rsidRPr="004B3085">
              <w:rPr>
                <w:szCs w:val="24"/>
              </w:rPr>
              <w:t>režie</w:t>
            </w:r>
          </w:p>
        </w:tc>
        <w:tc>
          <w:tcPr>
            <w:tcW w:w="814" w:type="pct"/>
          </w:tcPr>
          <w:p w14:paraId="29A9C8AC" w14:textId="77777777" w:rsidR="00534544" w:rsidRPr="004B3085" w:rsidRDefault="00534544" w:rsidP="00245545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75C9E405" w14:textId="0619DD80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5" w:type="pct"/>
          </w:tcPr>
          <w:p w14:paraId="1A87820E" w14:textId="2CBA674E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</w:tr>
      <w:tr w:rsidR="00534544" w:rsidRPr="004B3085" w14:paraId="2B0BB560" w14:textId="77777777" w:rsidTr="00245545">
        <w:tc>
          <w:tcPr>
            <w:tcW w:w="1256" w:type="pct"/>
            <w:shd w:val="clear" w:color="auto" w:fill="D9E2F3" w:themeFill="accent1" w:themeFillTint="33"/>
          </w:tcPr>
          <w:p w14:paraId="7FDEABD5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konzultace</w:t>
            </w:r>
          </w:p>
        </w:tc>
        <w:tc>
          <w:tcPr>
            <w:tcW w:w="814" w:type="pct"/>
          </w:tcPr>
          <w:p w14:paraId="1C73130D" w14:textId="77777777" w:rsidR="00534544" w:rsidRPr="004B3085" w:rsidRDefault="00534544" w:rsidP="00245545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16379A83" w14:textId="78E090C1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5" w:type="pct"/>
          </w:tcPr>
          <w:p w14:paraId="25A0F60A" w14:textId="295339E3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</w:tr>
      <w:tr w:rsidR="00534544" w:rsidRPr="004B3085" w14:paraId="713ACF0E" w14:textId="77777777" w:rsidTr="00245545">
        <w:tc>
          <w:tcPr>
            <w:tcW w:w="1256" w:type="pct"/>
            <w:shd w:val="clear" w:color="auto" w:fill="D9E2F3" w:themeFill="accent1" w:themeFillTint="33"/>
          </w:tcPr>
          <w:p w14:paraId="7B39F23F" w14:textId="77777777" w:rsidR="00534544" w:rsidRPr="004B3085" w:rsidRDefault="00534544" w:rsidP="004D5F23">
            <w:pPr>
              <w:spacing w:after="0" w:line="240" w:lineRule="auto"/>
              <w:rPr>
                <w:szCs w:val="24"/>
              </w:rPr>
            </w:pPr>
            <w:r w:rsidRPr="004B3085">
              <w:rPr>
                <w:szCs w:val="24"/>
              </w:rPr>
              <w:t>Náklady na expedici</w:t>
            </w:r>
          </w:p>
        </w:tc>
        <w:tc>
          <w:tcPr>
            <w:tcW w:w="814" w:type="pct"/>
          </w:tcPr>
          <w:p w14:paraId="790F5AF0" w14:textId="77777777" w:rsidR="00534544" w:rsidRPr="004B3085" w:rsidRDefault="00534544" w:rsidP="00245545">
            <w:pPr>
              <w:spacing w:after="0" w:line="240" w:lineRule="auto"/>
              <w:jc w:val="center"/>
              <w:rPr>
                <w:szCs w:val="24"/>
              </w:rPr>
            </w:pPr>
            <w:r w:rsidRPr="004B3085">
              <w:rPr>
                <w:szCs w:val="24"/>
              </w:rPr>
              <w:t>Kč/ks</w:t>
            </w:r>
          </w:p>
        </w:tc>
        <w:tc>
          <w:tcPr>
            <w:tcW w:w="1465" w:type="pct"/>
          </w:tcPr>
          <w:p w14:paraId="45C21919" w14:textId="52C0BAD5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65" w:type="pct"/>
          </w:tcPr>
          <w:p w14:paraId="1E34F8D5" w14:textId="5A1E2D67" w:rsidR="00534544" w:rsidRPr="004B3085" w:rsidRDefault="00534544" w:rsidP="00245545">
            <w:pPr>
              <w:spacing w:after="0" w:line="240" w:lineRule="auto"/>
              <w:rPr>
                <w:szCs w:val="24"/>
              </w:rPr>
            </w:pPr>
          </w:p>
        </w:tc>
      </w:tr>
      <w:tr w:rsidR="00534544" w:rsidRPr="004B3085" w14:paraId="7D76167E" w14:textId="77777777" w:rsidTr="00245545">
        <w:tc>
          <w:tcPr>
            <w:tcW w:w="1256" w:type="pct"/>
            <w:shd w:val="clear" w:color="auto" w:fill="FFF2CC" w:themeFill="accent4" w:themeFillTint="33"/>
          </w:tcPr>
          <w:p w14:paraId="78263775" w14:textId="3EF58729" w:rsidR="00534544" w:rsidRPr="004B3085" w:rsidRDefault="00245545" w:rsidP="004D5F2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CELKEM</w:t>
            </w:r>
          </w:p>
        </w:tc>
        <w:tc>
          <w:tcPr>
            <w:tcW w:w="814" w:type="pct"/>
            <w:shd w:val="clear" w:color="auto" w:fill="FFF2CC" w:themeFill="accent4" w:themeFillTint="33"/>
          </w:tcPr>
          <w:p w14:paraId="6D2A6894" w14:textId="77777777" w:rsidR="00534544" w:rsidRPr="004B3085" w:rsidRDefault="00534544" w:rsidP="0024554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B3085">
              <w:rPr>
                <w:b/>
                <w:szCs w:val="24"/>
              </w:rPr>
              <w:t>Kč/ks</w:t>
            </w:r>
          </w:p>
        </w:tc>
        <w:tc>
          <w:tcPr>
            <w:tcW w:w="1465" w:type="pct"/>
            <w:shd w:val="clear" w:color="auto" w:fill="FFF2CC" w:themeFill="accent4" w:themeFillTint="33"/>
            <w:vAlign w:val="bottom"/>
          </w:tcPr>
          <w:p w14:paraId="0EFAF752" w14:textId="2A5458D5" w:rsidR="00534544" w:rsidRPr="004B3085" w:rsidRDefault="00534544" w:rsidP="004D5F23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  <w:tc>
          <w:tcPr>
            <w:tcW w:w="1465" w:type="pct"/>
            <w:shd w:val="clear" w:color="auto" w:fill="FFF2CC" w:themeFill="accent4" w:themeFillTint="33"/>
            <w:vAlign w:val="bottom"/>
          </w:tcPr>
          <w:p w14:paraId="4CEEBA83" w14:textId="46CC653B" w:rsidR="00534544" w:rsidRPr="004B3085" w:rsidRDefault="00534544" w:rsidP="004D5F23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Cs w:val="24"/>
              </w:rPr>
            </w:pPr>
          </w:p>
        </w:tc>
      </w:tr>
    </w:tbl>
    <w:p w14:paraId="1684F091" w14:textId="622C3ADB" w:rsidR="00200DB8" w:rsidRDefault="00200DB8" w:rsidP="00E348E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="00E348ED">
        <w:rPr>
          <w:rFonts w:ascii="Times New Roman" w:hAnsi="Times New Roman" w:cs="Times New Roman"/>
          <w:b/>
          <w:sz w:val="24"/>
          <w:u w:val="single"/>
        </w:rPr>
        <w:t>:</w:t>
      </w:r>
    </w:p>
    <w:p w14:paraId="050DAF50" w14:textId="77777777" w:rsidR="00200DB8" w:rsidRDefault="00200DB8" w:rsidP="00E348ED">
      <w:pPr>
        <w:pStyle w:val="Prvkytext"/>
        <w:pBdr>
          <w:bottom w:val="none" w:sz="0" w:space="0" w:color="auto"/>
          <w:right w:val="none" w:sz="0" w:space="0" w:color="auto"/>
        </w:pBdr>
        <w:spacing w:after="0"/>
        <w:ind w:firstLine="0"/>
        <w:rPr>
          <w:color w:val="000000"/>
        </w:rPr>
      </w:pPr>
      <w:r w:rsidRPr="00D078CC">
        <w:rPr>
          <w:color w:val="000000"/>
        </w:rPr>
        <w:t xml:space="preserve">Wellness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p w14:paraId="362ACDC0" w14:textId="77777777" w:rsidR="00E348ED" w:rsidRPr="00D078CC" w:rsidRDefault="00E348ED" w:rsidP="00E348ED">
      <w:pPr>
        <w:pStyle w:val="Prvkytext"/>
        <w:pBdr>
          <w:bottom w:val="none" w:sz="0" w:space="0" w:color="auto"/>
          <w:right w:val="none" w:sz="0" w:space="0" w:color="auto"/>
        </w:pBdr>
        <w:spacing w:after="0"/>
        <w:ind w:firstLine="0"/>
        <w:rPr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1815"/>
        <w:gridCol w:w="1802"/>
        <w:gridCol w:w="1383"/>
        <w:gridCol w:w="1659"/>
      </w:tblGrid>
      <w:tr w:rsidR="00200DB8" w14:paraId="1912ADD5" w14:textId="77777777" w:rsidTr="00814303">
        <w:trPr>
          <w:jc w:val="center"/>
        </w:trPr>
        <w:tc>
          <w:tcPr>
            <w:tcW w:w="1799" w:type="dxa"/>
            <w:shd w:val="clear" w:color="auto" w:fill="auto"/>
            <w:vAlign w:val="center"/>
          </w:tcPr>
          <w:p w14:paraId="790B5239" w14:textId="77777777" w:rsidR="00200DB8" w:rsidRPr="00254475" w:rsidRDefault="00200DB8" w:rsidP="00814303">
            <w:pPr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5E3D75" w14:textId="77777777" w:rsidR="00200DB8" w:rsidRPr="00254475" w:rsidRDefault="00200DB8" w:rsidP="00E34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46888F2" w14:textId="77777777" w:rsidR="00200DB8" w:rsidRPr="00254475" w:rsidRDefault="00200DB8" w:rsidP="00E34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95A84C8" w14:textId="65620939" w:rsidR="00200DB8" w:rsidRPr="00254475" w:rsidRDefault="00200DB8" w:rsidP="00E34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Doba</w:t>
            </w:r>
            <w:r w:rsidR="00E348ED">
              <w:rPr>
                <w:rFonts w:ascii="Times New Roman" w:hAnsi="Times New Roman" w:cs="Times New Roman"/>
                <w:b/>
              </w:rPr>
              <w:t xml:space="preserve"> </w:t>
            </w:r>
            <w:r w:rsidRPr="00254475">
              <w:rPr>
                <w:rFonts w:ascii="Times New Roman" w:hAnsi="Times New Roman" w:cs="Times New Roman"/>
                <w:b/>
              </w:rPr>
              <w:t>trvání koupele (pracnost</w:t>
            </w:r>
            <w:r w:rsidR="00E348ED">
              <w:rPr>
                <w:rFonts w:ascii="Times New Roman" w:hAnsi="Times New Roman" w:cs="Times New Roman"/>
                <w:b/>
              </w:rPr>
              <w:t xml:space="preserve"> na </w:t>
            </w:r>
            <w:r w:rsidRPr="00254475">
              <w:rPr>
                <w:rFonts w:ascii="Times New Roman" w:hAnsi="Times New Roman" w:cs="Times New Roman"/>
                <w:b/>
              </w:rPr>
              <w:t>minuty)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4B078" w14:textId="443A940C" w:rsidR="00200DB8" w:rsidRPr="00254475" w:rsidRDefault="00200DB8" w:rsidP="00E34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</w:t>
            </w:r>
          </w:p>
        </w:tc>
      </w:tr>
      <w:tr w:rsidR="00200DB8" w14:paraId="79CDAFD5" w14:textId="77777777" w:rsidTr="001E1C1D">
        <w:trPr>
          <w:jc w:val="center"/>
        </w:trPr>
        <w:tc>
          <w:tcPr>
            <w:tcW w:w="1799" w:type="dxa"/>
          </w:tcPr>
          <w:p w14:paraId="7CA38DBB" w14:textId="77777777" w:rsidR="00200DB8" w:rsidRPr="00814303" w:rsidRDefault="00200DB8" w:rsidP="00814303">
            <w:pPr>
              <w:rPr>
                <w:rFonts w:ascii="Times New Roman" w:hAnsi="Times New Roman" w:cs="Times New Roman"/>
                <w:b/>
                <w:bCs/>
              </w:rPr>
            </w:pPr>
            <w:r w:rsidRPr="00814303">
              <w:rPr>
                <w:rFonts w:ascii="Times New Roman" w:hAnsi="Times New Roman" w:cs="Times New Roman"/>
                <w:b/>
                <w:bCs/>
              </w:rPr>
              <w:t>Vířivka</w:t>
            </w:r>
          </w:p>
        </w:tc>
        <w:tc>
          <w:tcPr>
            <w:tcW w:w="1815" w:type="dxa"/>
          </w:tcPr>
          <w:p w14:paraId="29813878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2" w:type="dxa"/>
          </w:tcPr>
          <w:p w14:paraId="5D601F0C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383" w:type="dxa"/>
          </w:tcPr>
          <w:p w14:paraId="4B93E5D4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3E4C106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200DB8" w14:paraId="40DAE7F7" w14:textId="77777777" w:rsidTr="001E1C1D">
        <w:trPr>
          <w:jc w:val="center"/>
        </w:trPr>
        <w:tc>
          <w:tcPr>
            <w:tcW w:w="1799" w:type="dxa"/>
          </w:tcPr>
          <w:p w14:paraId="62DF8878" w14:textId="77777777" w:rsidR="00200DB8" w:rsidRPr="00814303" w:rsidRDefault="00200DB8" w:rsidP="00814303">
            <w:pPr>
              <w:rPr>
                <w:rFonts w:ascii="Times New Roman" w:hAnsi="Times New Roman" w:cs="Times New Roman"/>
                <w:b/>
                <w:bCs/>
              </w:rPr>
            </w:pPr>
            <w:r w:rsidRPr="00814303">
              <w:rPr>
                <w:rFonts w:ascii="Times New Roman" w:hAnsi="Times New Roman" w:cs="Times New Roman"/>
                <w:b/>
                <w:bCs/>
              </w:rPr>
              <w:t>Koupel pěnová</w:t>
            </w:r>
          </w:p>
        </w:tc>
        <w:tc>
          <w:tcPr>
            <w:tcW w:w="1815" w:type="dxa"/>
          </w:tcPr>
          <w:p w14:paraId="34835ACE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2" w:type="dxa"/>
          </w:tcPr>
          <w:p w14:paraId="2E3F6A4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383" w:type="dxa"/>
          </w:tcPr>
          <w:p w14:paraId="51DDE12A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4813F641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200DB8" w14:paraId="535024C5" w14:textId="77777777" w:rsidTr="001E1C1D">
        <w:trPr>
          <w:jc w:val="center"/>
        </w:trPr>
        <w:tc>
          <w:tcPr>
            <w:tcW w:w="1799" w:type="dxa"/>
          </w:tcPr>
          <w:p w14:paraId="2901CC18" w14:textId="77777777" w:rsidR="00200DB8" w:rsidRPr="00814303" w:rsidRDefault="00200DB8" w:rsidP="00814303">
            <w:pPr>
              <w:rPr>
                <w:rFonts w:ascii="Times New Roman" w:hAnsi="Times New Roman" w:cs="Times New Roman"/>
                <w:b/>
                <w:bCs/>
              </w:rPr>
            </w:pPr>
            <w:r w:rsidRPr="00814303">
              <w:rPr>
                <w:rFonts w:ascii="Times New Roman" w:hAnsi="Times New Roman" w:cs="Times New Roman"/>
                <w:b/>
                <w:bCs/>
              </w:rPr>
              <w:t>Podvodní masáž</w:t>
            </w:r>
          </w:p>
        </w:tc>
        <w:tc>
          <w:tcPr>
            <w:tcW w:w="1815" w:type="dxa"/>
          </w:tcPr>
          <w:p w14:paraId="44FF74A2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02" w:type="dxa"/>
          </w:tcPr>
          <w:p w14:paraId="172A425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83" w:type="dxa"/>
          </w:tcPr>
          <w:p w14:paraId="4B40EFFB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14:paraId="1543563D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00DB8" w14:paraId="2048345E" w14:textId="77777777" w:rsidTr="001E1C1D">
        <w:trPr>
          <w:jc w:val="center"/>
        </w:trPr>
        <w:tc>
          <w:tcPr>
            <w:tcW w:w="1799" w:type="dxa"/>
          </w:tcPr>
          <w:p w14:paraId="449F85C3" w14:textId="77777777" w:rsidR="00200DB8" w:rsidRPr="00814303" w:rsidRDefault="00200DB8" w:rsidP="00814303">
            <w:pPr>
              <w:rPr>
                <w:rFonts w:ascii="Times New Roman" w:hAnsi="Times New Roman" w:cs="Times New Roman"/>
                <w:b/>
                <w:bCs/>
              </w:rPr>
            </w:pPr>
            <w:r w:rsidRPr="00814303">
              <w:rPr>
                <w:rFonts w:ascii="Times New Roman" w:hAnsi="Times New Roman" w:cs="Times New Roman"/>
                <w:b/>
                <w:bCs/>
              </w:rPr>
              <w:t>Aroma koupel</w:t>
            </w:r>
          </w:p>
        </w:tc>
        <w:tc>
          <w:tcPr>
            <w:tcW w:w="1815" w:type="dxa"/>
          </w:tcPr>
          <w:p w14:paraId="36DB6EC5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2" w:type="dxa"/>
          </w:tcPr>
          <w:p w14:paraId="1B3548B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383" w:type="dxa"/>
          </w:tcPr>
          <w:p w14:paraId="66347E4F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14:paraId="06DE7C03" w14:textId="77777777" w:rsidR="00200DB8" w:rsidRPr="00254475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14:paraId="580B06AF" w14:textId="77777777" w:rsidR="00E348ED" w:rsidRDefault="00E348ED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61A23B18" w14:textId="164E61CF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w14:paraId="27C2054D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rPr>
          <w:b/>
          <w:color w:val="000000"/>
        </w:rPr>
      </w:pPr>
    </w:p>
    <w:p w14:paraId="59521EEE" w14:textId="77777777" w:rsidR="00200DB8" w:rsidRPr="00B31830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  <w:u w:val="single"/>
        </w:rPr>
      </w:pPr>
      <w:r w:rsidRPr="00B31830">
        <w:rPr>
          <w:b/>
          <w:color w:val="000000"/>
          <w:u w:val="single"/>
        </w:rPr>
        <w:t xml:space="preserve">Úkol: </w:t>
      </w:r>
    </w:p>
    <w:p w14:paraId="573CCC1D" w14:textId="7F376E76" w:rsidR="00200DB8" w:rsidRPr="00E348ED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bCs/>
          <w:color w:val="000000"/>
        </w:rPr>
      </w:pPr>
      <w:r w:rsidRPr="00E348ED">
        <w:rPr>
          <w:b/>
          <w:bCs/>
          <w:color w:val="000000"/>
        </w:rPr>
        <w:t>Na základě zadání sestavte kalkulaci pro nákladové jednice (jednotlivé druhy) wellness služeb</w:t>
      </w:r>
      <w:r w:rsidR="00E348ED">
        <w:rPr>
          <w:b/>
          <w:bCs/>
          <w:color w:val="000000"/>
        </w:rPr>
        <w:t xml:space="preserve"> (</w:t>
      </w:r>
      <w:r w:rsidRPr="00E348ED">
        <w:rPr>
          <w:b/>
          <w:bCs/>
          <w:color w:val="000000"/>
        </w:rPr>
        <w:t>Kč/služba</w:t>
      </w:r>
      <w:r w:rsidR="00E348ED">
        <w:rPr>
          <w:b/>
          <w:bCs/>
          <w:color w:val="000000"/>
        </w:rPr>
        <w:t>)</w:t>
      </w:r>
      <w:r w:rsidRPr="00E348ED">
        <w:rPr>
          <w:b/>
          <w:bCs/>
          <w:color w:val="000000"/>
        </w:rPr>
        <w:t xml:space="preserve">. Spočítejte: </w:t>
      </w:r>
    </w:p>
    <w:p w14:paraId="526F4874" w14:textId="77777777" w:rsidR="00200DB8" w:rsidRPr="00E348ED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b/>
          <w:bCs/>
          <w:color w:val="000000"/>
        </w:rPr>
      </w:pPr>
      <w:r w:rsidRPr="00E348ED">
        <w:rPr>
          <w:b/>
          <w:bCs/>
          <w:color w:val="000000"/>
        </w:rPr>
        <w:t>Spotřeba jednicového materiálu [Kč/služba]</w:t>
      </w:r>
    </w:p>
    <w:p w14:paraId="123B74C4" w14:textId="77777777" w:rsidR="00200DB8" w:rsidRPr="00E348ED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b/>
          <w:bCs/>
          <w:color w:val="000000"/>
        </w:rPr>
      </w:pPr>
      <w:r w:rsidRPr="00E348ED">
        <w:rPr>
          <w:b/>
          <w:bCs/>
          <w:color w:val="000000"/>
        </w:rPr>
        <w:t>Spotřeba jednicové energie [Kč/služba]</w:t>
      </w:r>
    </w:p>
    <w:p w14:paraId="0DFB48E4" w14:textId="77777777" w:rsidR="00200DB8" w:rsidRPr="00E348ED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b/>
          <w:bCs/>
          <w:color w:val="000000"/>
        </w:rPr>
      </w:pPr>
      <w:r w:rsidRPr="00E348ED">
        <w:rPr>
          <w:b/>
          <w:bCs/>
          <w:color w:val="000000"/>
        </w:rPr>
        <w:t>Podíl mzdových nákladů[Kč/služba]</w:t>
      </w:r>
    </w:p>
    <w:p w14:paraId="7C280374" w14:textId="77777777" w:rsidR="00200DB8" w:rsidRDefault="00200DB8" w:rsidP="00200DB8">
      <w:pPr>
        <w:pStyle w:val="Prvkytext"/>
        <w:numPr>
          <w:ilvl w:val="0"/>
          <w:numId w:val="2"/>
        </w:numPr>
        <w:pBdr>
          <w:bottom w:val="none" w:sz="0" w:space="0" w:color="auto"/>
          <w:right w:val="none" w:sz="0" w:space="0" w:color="auto"/>
        </w:pBdr>
        <w:rPr>
          <w:b/>
          <w:bCs/>
          <w:color w:val="000000"/>
        </w:rPr>
      </w:pPr>
      <w:r w:rsidRPr="00E348ED">
        <w:rPr>
          <w:b/>
          <w:bCs/>
          <w:color w:val="000000"/>
        </w:rPr>
        <w:t>Podíl nákladů na pronájem provozovny[Kč/služba]</w:t>
      </w:r>
    </w:p>
    <w:p w14:paraId="7DF1C8FE" w14:textId="77777777" w:rsidR="00E348ED" w:rsidRPr="00E348ED" w:rsidRDefault="00E348ED" w:rsidP="00E348ED">
      <w:pPr>
        <w:pStyle w:val="Prvkytext"/>
        <w:pBdr>
          <w:bottom w:val="none" w:sz="0" w:space="0" w:color="auto"/>
          <w:right w:val="none" w:sz="0" w:space="0" w:color="auto"/>
        </w:pBdr>
        <w:ind w:left="720" w:firstLine="0"/>
        <w:rPr>
          <w:b/>
          <w:bCs/>
          <w:color w:val="000000"/>
        </w:rPr>
      </w:pPr>
    </w:p>
    <w:p w14:paraId="261974ED" w14:textId="77777777" w:rsidR="00200DB8" w:rsidRPr="00E348ED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rFonts w:eastAsiaTheme="minorHAnsi"/>
          <w:b/>
          <w:color w:val="000000"/>
        </w:rPr>
      </w:pPr>
      <w:r w:rsidRPr="00E348ED">
        <w:rPr>
          <w:rFonts w:eastAsiaTheme="minorHAnsi"/>
          <w:b/>
          <w:color w:val="000000"/>
        </w:rPr>
        <w:t>Výpočet:</w:t>
      </w:r>
    </w:p>
    <w:p w14:paraId="39A75E46" w14:textId="5B99C6BE" w:rsidR="00200DB8" w:rsidRPr="00E348ED" w:rsidRDefault="00200DB8" w:rsidP="00200DB8">
      <w:pPr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E348E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Poměrová čísla: Vytvoříme zase z doby trvání (liší se pracností, čas), vířivka jako základna</w:t>
      </w:r>
      <w:r w:rsidR="00E348E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E348E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64D8636B" w14:textId="042B8862" w:rsidR="00200DB8" w:rsidRDefault="00200DB8" w:rsidP="00200DB8">
      <w:pPr>
        <w:pStyle w:val="TEXT"/>
        <w:jc w:val="left"/>
        <w:rPr>
          <w:color w:val="000000"/>
          <w:szCs w:val="24"/>
        </w:rPr>
      </w:pPr>
      <w:r w:rsidRPr="00D078CC">
        <w:rPr>
          <w:color w:val="000000"/>
          <w:szCs w:val="24"/>
        </w:rPr>
        <w:t xml:space="preserve">Sazba nákladů na pronájem = </w:t>
      </w:r>
    </w:p>
    <w:p w14:paraId="19E21757" w14:textId="77777777" w:rsidR="00B31830" w:rsidRPr="00C6072D" w:rsidRDefault="00B31830" w:rsidP="00200DB8">
      <w:pPr>
        <w:pStyle w:val="TEXT"/>
        <w:jc w:val="left"/>
        <w:rPr>
          <w:b/>
          <w:color w:val="FF0000"/>
          <w:szCs w:val="24"/>
        </w:rPr>
      </w:pPr>
    </w:p>
    <w:p w14:paraId="5C6ADE5B" w14:textId="77777777" w:rsidR="00200DB8" w:rsidRPr="00C6072D" w:rsidRDefault="00200DB8" w:rsidP="00200DB8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275"/>
        <w:gridCol w:w="1371"/>
        <w:gridCol w:w="1581"/>
        <w:gridCol w:w="1299"/>
        <w:gridCol w:w="1619"/>
      </w:tblGrid>
      <w:tr w:rsidR="00E348ED" w:rsidRPr="00D078CC" w14:paraId="1D47B4FA" w14:textId="77777777" w:rsidTr="00E348ED">
        <w:trPr>
          <w:trHeight w:val="113"/>
        </w:trPr>
        <w:tc>
          <w:tcPr>
            <w:tcW w:w="1055" w:type="pct"/>
            <w:vMerge w:val="restart"/>
            <w:shd w:val="clear" w:color="auto" w:fill="D9E2F3" w:themeFill="accent1" w:themeFillTint="33"/>
            <w:vAlign w:val="center"/>
          </w:tcPr>
          <w:p w14:paraId="0AE124C6" w14:textId="77777777" w:rsidR="00E348ED" w:rsidRPr="00585821" w:rsidRDefault="00E348ED" w:rsidP="00814303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04" w:type="pct"/>
            <w:shd w:val="clear" w:color="auto" w:fill="D9E2F3" w:themeFill="accent1" w:themeFillTint="33"/>
            <w:vAlign w:val="center"/>
          </w:tcPr>
          <w:p w14:paraId="7A4C7FFD" w14:textId="77777777" w:rsidR="00E348ED" w:rsidRPr="00585821" w:rsidRDefault="00E348ED" w:rsidP="00E348ED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63D718B9" w14:textId="77777777" w:rsidR="00E348ED" w:rsidRPr="00585821" w:rsidRDefault="00E348ED" w:rsidP="00E348ED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73" w:type="pct"/>
            <w:shd w:val="clear" w:color="auto" w:fill="D9E2F3" w:themeFill="accent1" w:themeFillTint="33"/>
            <w:vAlign w:val="center"/>
          </w:tcPr>
          <w:p w14:paraId="4DDC6F50" w14:textId="77777777" w:rsidR="00E348ED" w:rsidRPr="00585821" w:rsidRDefault="00E348ED" w:rsidP="00E348ED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717" w:type="pct"/>
            <w:shd w:val="clear" w:color="auto" w:fill="D9E2F3" w:themeFill="accent1" w:themeFillTint="33"/>
            <w:vAlign w:val="center"/>
          </w:tcPr>
          <w:p w14:paraId="1CA71E71" w14:textId="77777777" w:rsidR="00E348ED" w:rsidRPr="00585821" w:rsidRDefault="00E348ED" w:rsidP="00E348ED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894" w:type="pct"/>
            <w:shd w:val="clear" w:color="auto" w:fill="D9E2F3" w:themeFill="accent1" w:themeFillTint="33"/>
            <w:vAlign w:val="center"/>
          </w:tcPr>
          <w:p w14:paraId="52478860" w14:textId="3DA29026" w:rsidR="00E348ED" w:rsidRPr="00585821" w:rsidRDefault="00E348ED" w:rsidP="00E348ED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</w:tr>
      <w:tr w:rsidR="00E348ED" w:rsidRPr="00D078CC" w14:paraId="5E718DB7" w14:textId="77777777" w:rsidTr="00E348ED">
        <w:trPr>
          <w:trHeight w:val="397"/>
        </w:trPr>
        <w:tc>
          <w:tcPr>
            <w:tcW w:w="1055" w:type="pct"/>
            <w:vMerge/>
            <w:vAlign w:val="center"/>
          </w:tcPr>
          <w:p w14:paraId="62F69616" w14:textId="77777777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4" w:type="pct"/>
            <w:shd w:val="clear" w:color="auto" w:fill="E7E6E6" w:themeFill="background2"/>
            <w:vAlign w:val="center"/>
          </w:tcPr>
          <w:p w14:paraId="28E8BDD5" w14:textId="77777777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 w14:paraId="03C7672E" w14:textId="77777777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73" w:type="pct"/>
            <w:shd w:val="clear" w:color="auto" w:fill="E7E6E6" w:themeFill="background2"/>
            <w:vAlign w:val="center"/>
          </w:tcPr>
          <w:p w14:paraId="13CDF82D" w14:textId="77777777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5FB68D1E" w14:textId="356A51CC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85821">
              <w:rPr>
                <w:color w:val="000000"/>
                <w:sz w:val="22"/>
                <w:szCs w:val="22"/>
              </w:rPr>
              <w:t>Poměr.číslo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x počet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7950AFA1" w14:textId="77777777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14:paraId="276EBDBC" w14:textId="141325EC" w:rsidR="00E348ED" w:rsidRPr="00585821" w:rsidRDefault="00E348ED" w:rsidP="00E348ED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</w:t>
            </w:r>
            <w:r w:rsidRPr="00585821">
              <w:rPr>
                <w:color w:val="000000"/>
                <w:sz w:val="22"/>
                <w:szCs w:val="22"/>
              </w:rPr>
              <w:t>oměr.číslo</w:t>
            </w:r>
            <w:proofErr w:type="spellEnd"/>
            <w:r w:rsidRPr="0058582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585821">
              <w:rPr>
                <w:color w:val="000000"/>
                <w:sz w:val="22"/>
                <w:szCs w:val="22"/>
              </w:rPr>
              <w:t>x sazba</w:t>
            </w:r>
          </w:p>
        </w:tc>
      </w:tr>
      <w:tr w:rsidR="00200DB8" w:rsidRPr="00D078CC" w14:paraId="6DA2179A" w14:textId="77777777" w:rsidTr="00200DB8">
        <w:trPr>
          <w:trHeight w:val="397"/>
        </w:trPr>
        <w:tc>
          <w:tcPr>
            <w:tcW w:w="1055" w:type="pct"/>
            <w:shd w:val="clear" w:color="auto" w:fill="auto"/>
            <w:vAlign w:val="center"/>
          </w:tcPr>
          <w:p w14:paraId="45569D11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6D46B1F" w14:textId="20D30FAB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E1E44DA" w14:textId="19B3C681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2A4428B4" w14:textId="01D31405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3DA3C23" w14:textId="0F992953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14:paraId="15801493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00DB8" w:rsidRPr="00D078CC" w14:paraId="183744DC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7E7064BB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04" w:type="pct"/>
            <w:vAlign w:val="center"/>
          </w:tcPr>
          <w:p w14:paraId="38D54874" w14:textId="3D9D6414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694960FB" w14:textId="20ECF5C6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3F1A6B07" w14:textId="01A7E446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14:paraId="7388D052" w14:textId="75A97985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62ACBF64" w14:textId="5C0CE491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00DB8" w:rsidRPr="00D078CC" w14:paraId="172982F1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1B59641F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04" w:type="pct"/>
            <w:vAlign w:val="center"/>
          </w:tcPr>
          <w:p w14:paraId="4F62B594" w14:textId="00378ED2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18DCD113" w14:textId="76C860D4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6A4D855D" w14:textId="141EA5B9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14:paraId="3B023B38" w14:textId="795D875B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5FA6A58A" w14:textId="5A152C9E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00DB8" w:rsidRPr="00D078CC" w14:paraId="6950C79A" w14:textId="77777777" w:rsidTr="00200DB8">
        <w:trPr>
          <w:trHeight w:val="397"/>
        </w:trPr>
        <w:tc>
          <w:tcPr>
            <w:tcW w:w="1055" w:type="pct"/>
            <w:vAlign w:val="center"/>
          </w:tcPr>
          <w:p w14:paraId="2E9108EE" w14:textId="77777777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04" w:type="pct"/>
            <w:vAlign w:val="center"/>
          </w:tcPr>
          <w:p w14:paraId="0D1060D7" w14:textId="17A44FD5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485FCB6E" w14:textId="78881541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1E0C2510" w14:textId="435D9774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14:paraId="52F69214" w14:textId="2709F08A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584EFD1B" w14:textId="6E6EADAE" w:rsidR="00200DB8" w:rsidRPr="00585821" w:rsidRDefault="00200DB8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348ED" w:rsidRPr="00D078CC" w14:paraId="34DB4625" w14:textId="77777777" w:rsidTr="001E1C1D">
        <w:trPr>
          <w:trHeight w:val="397"/>
        </w:trPr>
        <w:tc>
          <w:tcPr>
            <w:tcW w:w="1055" w:type="pct"/>
            <w:shd w:val="clear" w:color="auto" w:fill="FFF2CC" w:themeFill="accent4" w:themeFillTint="33"/>
            <w:vAlign w:val="center"/>
          </w:tcPr>
          <w:p w14:paraId="5B065422" w14:textId="209DC1AF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1" w:type="pct"/>
            <w:gridSpan w:val="2"/>
            <w:vAlign w:val="center"/>
          </w:tcPr>
          <w:p w14:paraId="6AFF81C8" w14:textId="77777777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FFF2CC" w:themeFill="accent4" w:themeFillTint="33"/>
            <w:vAlign w:val="center"/>
          </w:tcPr>
          <w:p w14:paraId="6722B989" w14:textId="6BD271B5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FF2CC" w:themeFill="accent4" w:themeFillTint="33"/>
            <w:vAlign w:val="center"/>
          </w:tcPr>
          <w:p w14:paraId="3A349B8E" w14:textId="1597638A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Align w:val="center"/>
          </w:tcPr>
          <w:p w14:paraId="0F4067D0" w14:textId="77777777" w:rsidR="00E348ED" w:rsidRPr="00585821" w:rsidRDefault="00E348ED" w:rsidP="004D5F23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0CD4885F" w14:textId="352E20D2" w:rsidR="00254E20" w:rsidRPr="00254E20" w:rsidRDefault="00254E20" w:rsidP="00200D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→</w:t>
      </w:r>
      <w:r w:rsidRPr="00254E20">
        <w:rPr>
          <w:rFonts w:ascii="Times New Roman" w:hAnsi="Times New Roman" w:cs="Times New Roman"/>
          <w:b/>
          <w:sz w:val="24"/>
        </w:rPr>
        <w:t xml:space="preserve"> konečná kalkulace </w:t>
      </w:r>
      <w:r>
        <w:rPr>
          <w:rFonts w:ascii="Times New Roman" w:hAnsi="Times New Roman" w:cs="Times New Roman"/>
          <w:b/>
          <w:sz w:val="24"/>
        </w:rPr>
        <w:t>na další straně</w:t>
      </w:r>
    </w:p>
    <w:p w14:paraId="5B1EBA07" w14:textId="7842FCC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451"/>
        <w:gridCol w:w="1943"/>
        <w:gridCol w:w="1692"/>
        <w:gridCol w:w="1692"/>
      </w:tblGrid>
      <w:tr w:rsidR="00254E20" w:rsidRPr="00D078CC" w14:paraId="3F09AE86" w14:textId="77777777" w:rsidTr="001E1C1D">
        <w:trPr>
          <w:trHeight w:val="113"/>
        </w:trPr>
        <w:tc>
          <w:tcPr>
            <w:tcW w:w="1258" w:type="pct"/>
            <w:vMerge w:val="restart"/>
            <w:shd w:val="clear" w:color="auto" w:fill="D9E2F3" w:themeFill="accent1" w:themeFillTint="33"/>
            <w:vAlign w:val="center"/>
          </w:tcPr>
          <w:p w14:paraId="44D38E69" w14:textId="77777777" w:rsidR="00254E20" w:rsidRPr="000E4778" w:rsidRDefault="00254E20" w:rsidP="00254E20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shd w:val="clear" w:color="auto" w:fill="D9E2F3" w:themeFill="accent1" w:themeFillTint="33"/>
            <w:vAlign w:val="center"/>
          </w:tcPr>
          <w:p w14:paraId="030B3341" w14:textId="77777777" w:rsidR="00254E20" w:rsidRPr="000E4778" w:rsidRDefault="00254E20" w:rsidP="00254E20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shd w:val="clear" w:color="auto" w:fill="D9E2F3" w:themeFill="accent1" w:themeFillTint="33"/>
            <w:vAlign w:val="center"/>
          </w:tcPr>
          <w:p w14:paraId="5FBA07AC" w14:textId="77777777" w:rsidR="00254E20" w:rsidRPr="000E4778" w:rsidRDefault="00254E20" w:rsidP="00254E20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  <w:shd w:val="clear" w:color="auto" w:fill="D9E2F3" w:themeFill="accent1" w:themeFillTint="33"/>
            <w:vAlign w:val="center"/>
          </w:tcPr>
          <w:p w14:paraId="7EC54120" w14:textId="77777777" w:rsidR="00254E20" w:rsidRPr="000E4778" w:rsidRDefault="00254E20" w:rsidP="00254E20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70607231" w14:textId="1B41A7B1" w:rsidR="00254E20" w:rsidRPr="000E4778" w:rsidRDefault="00254E20" w:rsidP="00254E20">
            <w:pPr>
              <w:pStyle w:val="Tabulka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w:rsidR="00254E20" w:rsidRPr="00D078CC" w14:paraId="25D88580" w14:textId="77777777" w:rsidTr="001E1C1D">
        <w:trPr>
          <w:trHeight w:val="397"/>
        </w:trPr>
        <w:tc>
          <w:tcPr>
            <w:tcW w:w="1258" w:type="pct"/>
            <w:vMerge/>
            <w:vAlign w:val="center"/>
          </w:tcPr>
          <w:p w14:paraId="717913BB" w14:textId="15B3418B" w:rsidR="00254E20" w:rsidRPr="000E4778" w:rsidRDefault="00254E20" w:rsidP="004D5F23">
            <w:pPr>
              <w:pStyle w:val="Tabulka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vAlign w:val="center"/>
          </w:tcPr>
          <w:p w14:paraId="4CF6F0F5" w14:textId="77777777" w:rsidR="00254E20" w:rsidRPr="000E4778" w:rsidRDefault="00254E20" w:rsidP="00254E20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  <w:vAlign w:val="center"/>
          </w:tcPr>
          <w:p w14:paraId="3886C2F1" w14:textId="77777777" w:rsidR="00254E20" w:rsidRPr="000E4778" w:rsidRDefault="00254E20" w:rsidP="00254E20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  <w:vAlign w:val="center"/>
          </w:tcPr>
          <w:p w14:paraId="24F16C85" w14:textId="77777777" w:rsidR="00254E20" w:rsidRPr="000E4778" w:rsidRDefault="00254E20" w:rsidP="00254E20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5CDD0368" w14:textId="77777777" w:rsidR="00254E20" w:rsidRPr="000E4778" w:rsidRDefault="00254E20" w:rsidP="00254E20">
            <w:pPr>
              <w:pStyle w:val="Tabulka"/>
              <w:jc w:val="center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w:rsidR="00200DB8" w:rsidRPr="00D078CC" w14:paraId="25A79070" w14:textId="77777777" w:rsidTr="001E1C1D">
        <w:trPr>
          <w:trHeight w:val="310"/>
        </w:trPr>
        <w:tc>
          <w:tcPr>
            <w:tcW w:w="1258" w:type="pct"/>
            <w:vAlign w:val="center"/>
          </w:tcPr>
          <w:p w14:paraId="7E86355F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14:paraId="7DBA6E5A" w14:textId="1B540F5C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4C3D50CA" w14:textId="07106735" w:rsidR="00200DB8" w:rsidRPr="00C5730B" w:rsidRDefault="00200DB8" w:rsidP="00C5730B">
            <w:pPr>
              <w:pStyle w:val="Tabulka"/>
              <w:jc w:val="right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67512255" w14:textId="1F367417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2E9F05A0" w14:textId="356C84FB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00DB8" w:rsidRPr="00D078CC" w14:paraId="5B582A0B" w14:textId="77777777" w:rsidTr="001E1C1D">
        <w:trPr>
          <w:trHeight w:val="397"/>
        </w:trPr>
        <w:tc>
          <w:tcPr>
            <w:tcW w:w="1258" w:type="pct"/>
            <w:vAlign w:val="center"/>
          </w:tcPr>
          <w:p w14:paraId="285CCCD7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14:paraId="0B2B17C5" w14:textId="7E054585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0F3B94DF" w14:textId="35BF113E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7BCADA3E" w14:textId="1696E43F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3023754F" w14:textId="02DDEB42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00DB8" w:rsidRPr="00D078CC" w14:paraId="6046EF6D" w14:textId="77777777" w:rsidTr="001E1C1D">
        <w:trPr>
          <w:trHeight w:val="397"/>
        </w:trPr>
        <w:tc>
          <w:tcPr>
            <w:tcW w:w="1258" w:type="pct"/>
            <w:vAlign w:val="center"/>
          </w:tcPr>
          <w:p w14:paraId="6051D9BC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14:paraId="3F1AF729" w14:textId="21433A53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0888AF06" w14:textId="5665FA61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7EAF2575" w14:textId="2B00BD2C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203D071F" w14:textId="2B4902E4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200DB8" w:rsidRPr="00D078CC" w14:paraId="199EEDCD" w14:textId="77777777" w:rsidTr="001E1C1D">
        <w:trPr>
          <w:trHeight w:val="397"/>
        </w:trPr>
        <w:tc>
          <w:tcPr>
            <w:tcW w:w="1258" w:type="pct"/>
            <w:vAlign w:val="center"/>
          </w:tcPr>
          <w:p w14:paraId="1C5C0729" w14:textId="77777777" w:rsidR="00200DB8" w:rsidRPr="000E4778" w:rsidRDefault="00200DB8" w:rsidP="004D5F23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14:paraId="118B6C37" w14:textId="2F0893DB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vAlign w:val="center"/>
          </w:tcPr>
          <w:p w14:paraId="2CC335ED" w14:textId="144ED330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vAlign w:val="center"/>
          </w:tcPr>
          <w:p w14:paraId="57F88490" w14:textId="36F5F1ED" w:rsidR="00200DB8" w:rsidRPr="000E4778" w:rsidRDefault="00200DB8" w:rsidP="004D5F23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FFF2CC" w:themeFill="accent4" w:themeFillTint="33"/>
            <w:vAlign w:val="center"/>
          </w:tcPr>
          <w:p w14:paraId="74025C61" w14:textId="2B2148E3" w:rsidR="00200DB8" w:rsidRPr="000E4778" w:rsidRDefault="00200DB8" w:rsidP="004D5F23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1158EFE" w14:textId="77777777" w:rsidR="00534544" w:rsidRDefault="00534544"/>
    <w:p w14:paraId="331B5E9F" w14:textId="77777777" w:rsidR="00200DB8" w:rsidRDefault="00200DB8"/>
    <w:p w14:paraId="3C09C404" w14:textId="77777777" w:rsidR="00200DB8" w:rsidRDefault="00200DB8"/>
    <w:p w14:paraId="5DB1B304" w14:textId="77777777" w:rsidR="00200DB8" w:rsidRDefault="00200DB8"/>
    <w:p w14:paraId="052D95A5" w14:textId="77777777" w:rsidR="00200DB8" w:rsidRDefault="00200DB8"/>
    <w:p w14:paraId="40D291B7" w14:textId="77777777" w:rsidR="00200DB8" w:rsidRDefault="00200DB8"/>
    <w:p w14:paraId="692CEADA" w14:textId="77777777" w:rsidR="00200DB8" w:rsidRDefault="00200DB8"/>
    <w:p w14:paraId="7B3A9112" w14:textId="77777777" w:rsidR="00200DB8" w:rsidRDefault="00200DB8"/>
    <w:p w14:paraId="10DC649D" w14:textId="77777777" w:rsidR="00200DB8" w:rsidRDefault="00200DB8"/>
    <w:p w14:paraId="720CA549" w14:textId="77777777" w:rsidR="00200DB8" w:rsidRDefault="00200DB8"/>
    <w:p w14:paraId="6A2DE1F2" w14:textId="77777777" w:rsidR="00200DB8" w:rsidRDefault="00200DB8"/>
    <w:p w14:paraId="7D41E7A3" w14:textId="77777777" w:rsidR="00200DB8" w:rsidRDefault="00200DB8"/>
    <w:p w14:paraId="6460598A" w14:textId="77777777" w:rsidR="00200DB8" w:rsidRDefault="00200DB8"/>
    <w:p w14:paraId="5F57F0C0" w14:textId="77777777" w:rsidR="00200DB8" w:rsidRDefault="00200DB8"/>
    <w:p w14:paraId="4BBBEBFD" w14:textId="77777777" w:rsidR="00200DB8" w:rsidRDefault="00200DB8"/>
    <w:p w14:paraId="03591484" w14:textId="77777777" w:rsidR="00200DB8" w:rsidRDefault="00200DB8"/>
    <w:p w14:paraId="0B74C9FF" w14:textId="77777777" w:rsidR="00200DB8" w:rsidRDefault="00200DB8"/>
    <w:p w14:paraId="1A75FE67" w14:textId="77777777" w:rsidR="00200DB8" w:rsidRDefault="00200DB8"/>
    <w:p w14:paraId="3BAD62D3" w14:textId="77777777" w:rsidR="00200DB8" w:rsidRDefault="00200DB8"/>
    <w:p w14:paraId="05B51558" w14:textId="77777777" w:rsidR="00200DB8" w:rsidRDefault="00200DB8"/>
    <w:p w14:paraId="0F007889" w14:textId="77777777" w:rsidR="00200DB8" w:rsidRDefault="00200DB8"/>
    <w:p w14:paraId="201CCFA7" w14:textId="77777777" w:rsidR="00200DB8" w:rsidRDefault="00200DB8"/>
    <w:p w14:paraId="0C56EFC5" w14:textId="77777777" w:rsidR="00200DB8" w:rsidRDefault="00200DB8"/>
    <w:p w14:paraId="7E391195" w14:textId="77777777" w:rsidR="00200DB8" w:rsidRDefault="00200DB8"/>
    <w:p w14:paraId="6E648A18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4:</w:t>
      </w:r>
    </w:p>
    <w:p w14:paraId="2212BC6C" w14:textId="77777777" w:rsidR="00200DB8" w:rsidRPr="00D0100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5"/>
        <w:gridCol w:w="3019"/>
      </w:tblGrid>
      <w:tr w:rsidR="00200DB8" w14:paraId="763100F3" w14:textId="77777777" w:rsidTr="004D5F23">
        <w:tc>
          <w:tcPr>
            <w:tcW w:w="3070" w:type="dxa"/>
          </w:tcPr>
          <w:p w14:paraId="43D33EE5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1A20B1DB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14:paraId="7353F027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00DB8" w14:paraId="5A2D7D9D" w14:textId="77777777" w:rsidTr="004D5F23">
        <w:tc>
          <w:tcPr>
            <w:tcW w:w="3070" w:type="dxa"/>
          </w:tcPr>
          <w:p w14:paraId="50FE62FC" w14:textId="77777777" w:rsidR="00200DB8" w:rsidRPr="00D95B90" w:rsidRDefault="00200DB8" w:rsidP="004D5F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5B90">
              <w:rPr>
                <w:rFonts w:ascii="Times New Roman" w:hAnsi="Times New Roman" w:cs="Times New Roman"/>
                <w:b/>
                <w:bCs/>
              </w:rPr>
              <w:t>Auto s návěsem</w:t>
            </w:r>
          </w:p>
        </w:tc>
        <w:tc>
          <w:tcPr>
            <w:tcW w:w="3071" w:type="dxa"/>
          </w:tcPr>
          <w:p w14:paraId="4A284F5D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14:paraId="07797942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w:rsidR="00200DB8" w14:paraId="1B201258" w14:textId="77777777" w:rsidTr="004D5F23">
        <w:tc>
          <w:tcPr>
            <w:tcW w:w="3070" w:type="dxa"/>
          </w:tcPr>
          <w:p w14:paraId="1E38E96C" w14:textId="77777777" w:rsidR="00200DB8" w:rsidRPr="00D95B90" w:rsidRDefault="00200DB8" w:rsidP="004D5F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5B90">
              <w:rPr>
                <w:rFonts w:ascii="Times New Roman" w:hAnsi="Times New Roman" w:cs="Times New Roman"/>
                <w:b/>
                <w:bCs/>
              </w:rPr>
              <w:t>Auto s přívěsem</w:t>
            </w:r>
          </w:p>
        </w:tc>
        <w:tc>
          <w:tcPr>
            <w:tcW w:w="3071" w:type="dxa"/>
          </w:tcPr>
          <w:p w14:paraId="085F919B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14:paraId="556191B8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w:rsidR="00200DB8" w14:paraId="1BAC3D69" w14:textId="77777777" w:rsidTr="004D5F23">
        <w:tc>
          <w:tcPr>
            <w:tcW w:w="3070" w:type="dxa"/>
          </w:tcPr>
          <w:p w14:paraId="386C6CEC" w14:textId="77777777" w:rsidR="00200DB8" w:rsidRPr="00D95B90" w:rsidRDefault="00200DB8" w:rsidP="004D5F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5B90">
              <w:rPr>
                <w:rFonts w:ascii="Times New Roman" w:hAnsi="Times New Roman" w:cs="Times New Roman"/>
                <w:b/>
                <w:bCs/>
              </w:rPr>
              <w:t>Auto s valníkem</w:t>
            </w:r>
          </w:p>
        </w:tc>
        <w:tc>
          <w:tcPr>
            <w:tcW w:w="3071" w:type="dxa"/>
          </w:tcPr>
          <w:p w14:paraId="329B60FE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14:paraId="0DE4C026" w14:textId="77777777" w:rsidR="00200DB8" w:rsidRPr="00D01008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w14:paraId="39BCA330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14CD2B34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w14:paraId="1DFF174D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200DB8" w14:paraId="4C6EDE03" w14:textId="77777777" w:rsidTr="004D5F23">
        <w:tc>
          <w:tcPr>
            <w:tcW w:w="2376" w:type="dxa"/>
          </w:tcPr>
          <w:p w14:paraId="5E2D9B4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14:paraId="16AB808A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w:rsidR="00200DB8" w14:paraId="19DE79EB" w14:textId="77777777" w:rsidTr="004D5F23">
        <w:tc>
          <w:tcPr>
            <w:tcW w:w="2376" w:type="dxa"/>
          </w:tcPr>
          <w:p w14:paraId="5447F58D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14:paraId="67A4019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200DB8" w14:paraId="2C1DC911" w14:textId="77777777" w:rsidTr="004D5F23">
        <w:tc>
          <w:tcPr>
            <w:tcW w:w="2376" w:type="dxa"/>
          </w:tcPr>
          <w:p w14:paraId="06F7E15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14:paraId="6E8CD6EA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200DB8" w14:paraId="2DFB30EC" w14:textId="77777777" w:rsidTr="004D5F23">
        <w:tc>
          <w:tcPr>
            <w:tcW w:w="2376" w:type="dxa"/>
          </w:tcPr>
          <w:p w14:paraId="0DB766F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4FF6111C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200DB8" w14:paraId="3DE6DAC3" w14:textId="77777777" w:rsidTr="004D5F23">
        <w:tc>
          <w:tcPr>
            <w:tcW w:w="2376" w:type="dxa"/>
          </w:tcPr>
          <w:p w14:paraId="189087B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7BB3DB0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200DB8" w14:paraId="5D7BF8DB" w14:textId="77777777" w:rsidTr="004D5F23">
        <w:tc>
          <w:tcPr>
            <w:tcW w:w="2376" w:type="dxa"/>
          </w:tcPr>
          <w:p w14:paraId="5C63334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64B3B6E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200DB8" w14:paraId="0B49AFE0" w14:textId="77777777" w:rsidTr="004D5F23">
        <w:tc>
          <w:tcPr>
            <w:tcW w:w="2376" w:type="dxa"/>
          </w:tcPr>
          <w:p w14:paraId="7806D3F4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38FE352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w:rsidR="00200DB8" w14:paraId="2C05D4F6" w14:textId="77777777" w:rsidTr="004D5F23">
        <w:tc>
          <w:tcPr>
            <w:tcW w:w="2376" w:type="dxa"/>
          </w:tcPr>
          <w:p w14:paraId="24ECD94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2D58356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w:rsidR="00200DB8" w14:paraId="6AE6D932" w14:textId="77777777" w:rsidTr="004D5F23">
        <w:tc>
          <w:tcPr>
            <w:tcW w:w="2376" w:type="dxa"/>
          </w:tcPr>
          <w:p w14:paraId="76C7B6B5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66B939AF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w14:paraId="35273F36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2B44277A" w14:textId="77777777" w:rsidR="00F16628" w:rsidRPr="00B31830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bCs/>
          <w:color w:val="000000"/>
          <w:u w:val="single"/>
        </w:rPr>
      </w:pPr>
      <w:r w:rsidRPr="00B31830">
        <w:rPr>
          <w:b/>
          <w:bCs/>
          <w:color w:val="000000"/>
          <w:u w:val="single"/>
        </w:rPr>
        <w:t xml:space="preserve">Úkol: </w:t>
      </w:r>
    </w:p>
    <w:p w14:paraId="3DB0D1C2" w14:textId="44A5ECD0" w:rsidR="00200DB8" w:rsidRPr="00F16628" w:rsidRDefault="00F1662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200DB8" w:rsidRPr="00F16628">
        <w:rPr>
          <w:b/>
          <w:bCs/>
          <w:color w:val="000000"/>
        </w:rPr>
        <w:t xml:space="preserve">roveďte kalkulaci vlastních nákladů na 1 km v jednotce Kč/km u každého vozidla </w:t>
      </w:r>
      <w:r>
        <w:rPr>
          <w:b/>
          <w:bCs/>
          <w:color w:val="000000"/>
        </w:rPr>
        <w:br/>
      </w:r>
      <w:r w:rsidR="00200DB8" w:rsidRPr="00F16628">
        <w:rPr>
          <w:b/>
          <w:bCs/>
          <w:color w:val="000000"/>
        </w:rPr>
        <w:t xml:space="preserve">s ohledem na jejich odlišnost v objemu ložného prostoru (rozměr) s využitím metody dělením poměrovým číslem. Spotřeba paliva (PHM) a přímé mzdy jsou přímo závislé </w:t>
      </w:r>
      <w:r>
        <w:rPr>
          <w:b/>
          <w:bCs/>
          <w:color w:val="000000"/>
        </w:rPr>
        <w:br/>
      </w:r>
      <w:r w:rsidR="00200DB8" w:rsidRPr="00F16628">
        <w:rPr>
          <w:b/>
          <w:bCs/>
          <w:color w:val="000000"/>
        </w:rPr>
        <w:t>na počtu ujetých km. Ostatní náklady jsou považovány za režijní a jsou předmětem rozdělování pomocí poměrových čísel.</w:t>
      </w:r>
    </w:p>
    <w:p w14:paraId="436BE2D5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</w:p>
    <w:p w14:paraId="52508296" w14:textId="1680F965" w:rsidR="00200DB8" w:rsidRPr="0036420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iCs/>
          <w:color w:val="auto"/>
          <w:szCs w:val="22"/>
        </w:rPr>
      </w:pPr>
      <w:r w:rsidRPr="00F16628">
        <w:rPr>
          <w:b/>
          <w:iCs/>
          <w:color w:val="auto"/>
          <w:szCs w:val="22"/>
        </w:rPr>
        <w:t>Výpočet:</w:t>
      </w:r>
    </w:p>
    <w:p w14:paraId="75AE8BEE" w14:textId="0FE7A052" w:rsidR="00200DB8" w:rsidRPr="00D078CC" w:rsidRDefault="00D95B90" w:rsidP="00D95B90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color w:val="000000"/>
        </w:rPr>
      </w:pPr>
      <w:r>
        <w:rPr>
          <w:b/>
          <w:color w:val="000000"/>
        </w:rPr>
        <w:t xml:space="preserve">a) </w:t>
      </w:r>
      <w:r w:rsidR="00200DB8" w:rsidRPr="00D078CC">
        <w:rPr>
          <w:b/>
          <w:color w:val="000000"/>
        </w:rPr>
        <w:t>Přímé náklady budou rozděleny dělením prostým podle celkového počtu km</w:t>
      </w:r>
      <w:r w:rsidR="00F16628">
        <w:rPr>
          <w:b/>
          <w:color w:val="000000"/>
        </w:rPr>
        <w:t>:</w:t>
      </w:r>
    </w:p>
    <w:p w14:paraId="7C19834A" w14:textId="77777777" w:rsidR="00427FE7" w:rsidRPr="00427FE7" w:rsidRDefault="00427FE7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  <w:sz w:val="14"/>
          <w:szCs w:val="14"/>
        </w:rPr>
      </w:pPr>
    </w:p>
    <w:p w14:paraId="2C94D243" w14:textId="044C3F00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Přímé mzdy =</w:t>
      </w:r>
      <w:r w:rsidRPr="00D078CC">
        <w:rPr>
          <w:color w:val="000000"/>
        </w:rPr>
        <w:tab/>
      </w:r>
    </w:p>
    <w:p w14:paraId="47E81AFC" w14:textId="77777777" w:rsidR="00D95B90" w:rsidRDefault="00D95B90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20313109" w14:textId="77777777" w:rsidR="00413C18" w:rsidRPr="00D078CC" w:rsidRDefault="00413C1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64532483" w14:textId="5BB32A5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  <w:r w:rsidRPr="00D078CC">
        <w:rPr>
          <w:color w:val="000000"/>
        </w:rPr>
        <w:t>Spotřeba PHM =</w:t>
      </w:r>
      <w:r w:rsidRPr="00D078CC">
        <w:rPr>
          <w:color w:val="000000"/>
        </w:rPr>
        <w:tab/>
      </w:r>
    </w:p>
    <w:p w14:paraId="64AC9D10" w14:textId="77777777" w:rsidR="00200DB8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50333D53" w14:textId="77777777" w:rsidR="00413C18" w:rsidRPr="00D078CC" w:rsidRDefault="00413C18" w:rsidP="00200DB8">
      <w:pPr>
        <w:pStyle w:val="Prvkytext"/>
        <w:pBdr>
          <w:bottom w:val="none" w:sz="0" w:space="0" w:color="auto"/>
          <w:right w:val="none" w:sz="0" w:space="0" w:color="auto"/>
        </w:pBdr>
        <w:ind w:left="360" w:firstLine="0"/>
        <w:rPr>
          <w:color w:val="000000"/>
        </w:rPr>
      </w:pPr>
    </w:p>
    <w:p w14:paraId="5656A857" w14:textId="04163634" w:rsidR="00200DB8" w:rsidRPr="00D95B90" w:rsidRDefault="00D95B90" w:rsidP="00D95B90">
      <w:pPr>
        <w:pStyle w:val="Prvkytext"/>
        <w:pBdr>
          <w:bottom w:val="none" w:sz="0" w:space="0" w:color="auto"/>
          <w:right w:val="none" w:sz="0" w:space="0" w:color="auto"/>
        </w:pBdr>
        <w:spacing w:after="0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b) </w:t>
      </w:r>
      <w:r w:rsidR="00200DB8" w:rsidRPr="00D078CC">
        <w:rPr>
          <w:b/>
          <w:color w:val="000000"/>
        </w:rPr>
        <w:t>Režijní náklady budou rozděleny metodou poměrového čísla.</w:t>
      </w:r>
    </w:p>
    <w:p w14:paraId="2DE916D0" w14:textId="0A9FE0CE" w:rsidR="00200DB8" w:rsidRDefault="00200DB8" w:rsidP="00427FE7">
      <w:pPr>
        <w:pStyle w:val="Prvkytext"/>
        <w:pBdr>
          <w:bottom w:val="none" w:sz="0" w:space="0" w:color="auto"/>
          <w:right w:val="none" w:sz="0" w:space="0" w:color="auto"/>
        </w:pBdr>
        <w:spacing w:after="0"/>
        <w:ind w:firstLine="0"/>
        <w:rPr>
          <w:b/>
          <w:u w:val="single"/>
        </w:rPr>
      </w:pPr>
      <w:r w:rsidRPr="00D078CC">
        <w:rPr>
          <w:color w:val="000000"/>
        </w:rPr>
        <w:t xml:space="preserve">Jako základní doprava byla zvolena služba „auto s návěsem“, proto bude mít poměrové číslo 1. Poměrové číslo bude vytvořeno z objemu ložného prostoru, protože dle jednotky, představuje zvolený „rozměr“, podle kterého můžeme dopravní služby mezi sebou srovnávat, měřit </w:t>
      </w:r>
      <w:r w:rsidR="00D95B90">
        <w:rPr>
          <w:color w:val="000000"/>
        </w:rPr>
        <w:br/>
      </w:r>
      <w:r w:rsidRPr="00D078CC">
        <w:rPr>
          <w:color w:val="000000"/>
        </w:rPr>
        <w:t>či kalkulovat. „rozměr“ či kapacitu přepravy zvolené služby bude v poměrovém čísle ve jmenovateli, „rozměr“ druhé služby bude v čitateli. Přepočtem dosáhneme „fiktivní objem</w:t>
      </w:r>
      <w:r w:rsidR="00D95B90">
        <w:rPr>
          <w:color w:val="000000"/>
        </w:rPr>
        <w:t xml:space="preserve"> </w:t>
      </w:r>
      <w:r w:rsidRPr="00D078CC">
        <w:rPr>
          <w:color w:val="000000"/>
        </w:rPr>
        <w:t>služeb“, kdybychom poskytovali pouze dopravu pomocí auta s návěsem.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1800"/>
        <w:gridCol w:w="1808"/>
        <w:gridCol w:w="1812"/>
        <w:gridCol w:w="1826"/>
      </w:tblGrid>
      <w:tr w:rsidR="00200DB8" w14:paraId="261B27FE" w14:textId="77777777" w:rsidTr="001E1C1D">
        <w:tc>
          <w:tcPr>
            <w:tcW w:w="1810" w:type="dxa"/>
            <w:shd w:val="clear" w:color="auto" w:fill="D9E2F3" w:themeFill="accent1" w:themeFillTint="33"/>
          </w:tcPr>
          <w:p w14:paraId="621D0619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0E7FD370" w14:textId="77777777" w:rsidR="00200DB8" w:rsidRPr="00D01008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08" w:type="dxa"/>
            <w:shd w:val="clear" w:color="auto" w:fill="D9E2F3" w:themeFill="accent1" w:themeFillTint="33"/>
            <w:vAlign w:val="center"/>
          </w:tcPr>
          <w:p w14:paraId="58DF27CF" w14:textId="77777777" w:rsidR="00200DB8" w:rsidRPr="00D01008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12" w:type="dxa"/>
            <w:shd w:val="clear" w:color="auto" w:fill="D9E2F3" w:themeFill="accent1" w:themeFillTint="33"/>
            <w:vAlign w:val="center"/>
          </w:tcPr>
          <w:p w14:paraId="04070BEA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26" w:type="dxa"/>
            <w:shd w:val="clear" w:color="auto" w:fill="D9E2F3" w:themeFill="accent1" w:themeFillTint="33"/>
            <w:vAlign w:val="center"/>
          </w:tcPr>
          <w:p w14:paraId="1D60D013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w:rsidR="00200DB8" w14:paraId="7B7CF5BB" w14:textId="77777777" w:rsidTr="001E1C1D">
        <w:tc>
          <w:tcPr>
            <w:tcW w:w="1810" w:type="dxa"/>
            <w:shd w:val="clear" w:color="auto" w:fill="D9E2F3" w:themeFill="accent1" w:themeFillTint="33"/>
          </w:tcPr>
          <w:p w14:paraId="7ADA12DD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00" w:type="dxa"/>
          </w:tcPr>
          <w:p w14:paraId="1B128F17" w14:textId="281A1E31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20820ED" w14:textId="672596E1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CE3E715" w14:textId="5476A85B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4E24F94E" w14:textId="07BC0E20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DB8" w14:paraId="2486F02E" w14:textId="77777777" w:rsidTr="001E1C1D">
        <w:tc>
          <w:tcPr>
            <w:tcW w:w="1810" w:type="dxa"/>
            <w:shd w:val="clear" w:color="auto" w:fill="D9E2F3" w:themeFill="accent1" w:themeFillTint="33"/>
          </w:tcPr>
          <w:p w14:paraId="03EC0352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00" w:type="dxa"/>
          </w:tcPr>
          <w:p w14:paraId="104801FC" w14:textId="02E39F7C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3580E5EE" w14:textId="44F84108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2D01BCF2" w14:textId="12D9B4C2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36BA4F74" w14:textId="0D04F939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DB8" w14:paraId="3CDF513B" w14:textId="77777777" w:rsidTr="001E1C1D">
        <w:tc>
          <w:tcPr>
            <w:tcW w:w="1810" w:type="dxa"/>
            <w:shd w:val="clear" w:color="auto" w:fill="D9E2F3" w:themeFill="accent1" w:themeFillTint="33"/>
          </w:tcPr>
          <w:p w14:paraId="67B8E2C9" w14:textId="77777777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00" w:type="dxa"/>
          </w:tcPr>
          <w:p w14:paraId="3AE11D33" w14:textId="0C3FD340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14:paraId="692A01BF" w14:textId="59D2EFA1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0B91DC86" w14:textId="0BB92BD3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75C5B5E0" w14:textId="716A07C6" w:rsidR="00200DB8" w:rsidRPr="00A40CB1" w:rsidRDefault="00200DB8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C1D" w14:paraId="088F18D4" w14:textId="77777777" w:rsidTr="001E1C1D">
        <w:trPr>
          <w:trHeight w:val="422"/>
        </w:trPr>
        <w:tc>
          <w:tcPr>
            <w:tcW w:w="1810" w:type="dxa"/>
            <w:shd w:val="clear" w:color="auto" w:fill="FFF2CC" w:themeFill="accent4" w:themeFillTint="33"/>
          </w:tcPr>
          <w:p w14:paraId="5E3C0BD7" w14:textId="2FEA742C" w:rsidR="001E1C1D" w:rsidRPr="00A40CB1" w:rsidRDefault="001E1C1D" w:rsidP="004D5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409F14EA" w14:textId="6BEA7530" w:rsidR="001E1C1D" w:rsidRPr="00A40CB1" w:rsidRDefault="001E1C1D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2"/>
          </w:tcPr>
          <w:p w14:paraId="355D7116" w14:textId="77777777" w:rsidR="001E1C1D" w:rsidRPr="00A40CB1" w:rsidRDefault="001E1C1D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2CC" w:themeFill="accent4" w:themeFillTint="33"/>
          </w:tcPr>
          <w:p w14:paraId="5CC83B12" w14:textId="0797F6F9" w:rsidR="001E1C1D" w:rsidRPr="00A40CB1" w:rsidRDefault="001E1C1D" w:rsidP="004D5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B83715" w14:textId="77777777" w:rsidR="00200DB8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61810" w14:textId="77777777" w:rsidR="00200DB8" w:rsidRPr="00A40CB1" w:rsidRDefault="00200DB8" w:rsidP="00200D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t>Výpočet sazeb režijních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</w:tblGrid>
      <w:tr w:rsidR="00200DB8" w14:paraId="3281FD2B" w14:textId="77777777" w:rsidTr="001E1C1D">
        <w:tc>
          <w:tcPr>
            <w:tcW w:w="2376" w:type="dxa"/>
            <w:shd w:val="clear" w:color="auto" w:fill="D9E2F3" w:themeFill="accent1" w:themeFillTint="33"/>
            <w:vAlign w:val="center"/>
          </w:tcPr>
          <w:p w14:paraId="02760C56" w14:textId="77777777" w:rsidR="00200DB8" w:rsidRPr="00D01008" w:rsidRDefault="00200DB8" w:rsidP="001E1C1D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5C3EFA6" w14:textId="77777777" w:rsidR="00200DB8" w:rsidRPr="00D01008" w:rsidRDefault="00200DB8" w:rsidP="001E1C1D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8CD73D2" w14:textId="77777777" w:rsidR="00200DB8" w:rsidRPr="00D01008" w:rsidRDefault="00200DB8" w:rsidP="001E1C1D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CE118D3" w14:textId="77777777" w:rsidR="00200DB8" w:rsidRPr="00D01008" w:rsidRDefault="00200DB8" w:rsidP="001E1C1D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w:rsidR="00200DB8" w14:paraId="75825ABD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3FDA1C09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14:paraId="2D724EB3" w14:textId="0CA9485E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42032B" w14:textId="110BCC4C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804FCE" w14:textId="6D4F2A04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00DB8" w14:paraId="207B9F63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24DFFAC0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14:paraId="3FA3556B" w14:textId="112F649E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10B027" w14:textId="12EC6019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42B08B" w14:textId="5549FFEF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00DB8" w14:paraId="22261B0E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419E591B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14:paraId="72CD26DD" w14:textId="7F4E1142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58E61E" w14:textId="77EAA1CC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80F439" w14:textId="6233CA74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00DB8" w14:paraId="1EAB3C82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2AE8B497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14:paraId="3C64C9CA" w14:textId="71A37745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E286C" w14:textId="1B4643CB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816923" w14:textId="70F8FE72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00DB8" w14:paraId="6B75B3EA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2A3D0F92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14:paraId="038B290D" w14:textId="0DE2758E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B27AC1" w14:textId="16D53F1A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1C0196" w14:textId="27237892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00DB8" w14:paraId="2967856F" w14:textId="77777777" w:rsidTr="001E1C1D">
        <w:tc>
          <w:tcPr>
            <w:tcW w:w="2376" w:type="dxa"/>
            <w:shd w:val="clear" w:color="auto" w:fill="D9E2F3" w:themeFill="accent1" w:themeFillTint="33"/>
          </w:tcPr>
          <w:p w14:paraId="1D84070E" w14:textId="77777777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14:paraId="6D0F5F0D" w14:textId="279765FA" w:rsidR="00200DB8" w:rsidRPr="00D0100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BE740E" w14:textId="65D7EC76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76FA28" w14:textId="43C48966" w:rsidR="00200DB8" w:rsidRDefault="00200DB8" w:rsidP="004D5F23">
            <w:pPr>
              <w:pStyle w:val="Prvkytext"/>
              <w:pBdr>
                <w:bottom w:val="none" w:sz="0" w:space="0" w:color="auto"/>
                <w:right w:val="none" w:sz="0" w:space="0" w:color="auto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0376C6F2" w14:textId="77777777" w:rsidR="00200DB8" w:rsidRDefault="00200DB8" w:rsidP="00200DB8">
      <w:pPr>
        <w:rPr>
          <w:rFonts w:ascii="Times New Roman" w:hAnsi="Times New Roman" w:cs="Times New Roman"/>
          <w:b/>
          <w:sz w:val="24"/>
          <w:u w:val="single"/>
        </w:rPr>
      </w:pPr>
    </w:p>
    <w:p w14:paraId="7EBAD2A7" w14:textId="5870A48E" w:rsidR="00200DB8" w:rsidRPr="00D078CC" w:rsidRDefault="00200DB8" w:rsidP="00200DB8">
      <w:pPr>
        <w:pStyle w:val="Prvkytext"/>
        <w:pBdr>
          <w:bottom w:val="none" w:sz="0" w:space="0" w:color="auto"/>
          <w:right w:val="none" w:sz="0" w:space="0" w:color="auto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>Poté každou sazbu u nepřímých nákladů vynásobíme příslušným poměrovým číslem, sečteme všechny položky a vyčíslíme náklady na 1</w:t>
      </w:r>
      <w:r w:rsidR="00F16628">
        <w:rPr>
          <w:b/>
          <w:color w:val="000000"/>
        </w:rPr>
        <w:t xml:space="preserve"> </w:t>
      </w:r>
      <w:r w:rsidRPr="00D078CC">
        <w:rPr>
          <w:b/>
          <w:color w:val="000000"/>
        </w:rPr>
        <w:t>km.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64"/>
        <w:gridCol w:w="791"/>
        <w:gridCol w:w="1072"/>
        <w:gridCol w:w="1231"/>
        <w:gridCol w:w="889"/>
        <w:gridCol w:w="1011"/>
        <w:gridCol w:w="889"/>
        <w:gridCol w:w="1035"/>
        <w:gridCol w:w="975"/>
        <w:gridCol w:w="937"/>
      </w:tblGrid>
      <w:tr w:rsidR="00200DB8" w14:paraId="28563D7D" w14:textId="77777777" w:rsidTr="001E1C1D">
        <w:tc>
          <w:tcPr>
            <w:tcW w:w="1162" w:type="dxa"/>
            <w:shd w:val="clear" w:color="auto" w:fill="D9E2F3" w:themeFill="accent1" w:themeFillTint="33"/>
            <w:vAlign w:val="center"/>
          </w:tcPr>
          <w:p w14:paraId="60305F54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Částka (Kč/km)</w:t>
            </w:r>
          </w:p>
        </w:tc>
        <w:tc>
          <w:tcPr>
            <w:tcW w:w="741" w:type="dxa"/>
            <w:shd w:val="clear" w:color="auto" w:fill="D9E2F3" w:themeFill="accent1" w:themeFillTint="33"/>
            <w:vAlign w:val="center"/>
          </w:tcPr>
          <w:p w14:paraId="3AC613B9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  <w:shd w:val="clear" w:color="auto" w:fill="D9E2F3" w:themeFill="accent1" w:themeFillTint="33"/>
            <w:vAlign w:val="center"/>
          </w:tcPr>
          <w:p w14:paraId="5BEF83DC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  <w:shd w:val="clear" w:color="auto" w:fill="D9E2F3" w:themeFill="accent1" w:themeFillTint="33"/>
            <w:vAlign w:val="center"/>
          </w:tcPr>
          <w:p w14:paraId="0EA27F18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AF26BFA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11250866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54BFFBD5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  <w:shd w:val="clear" w:color="auto" w:fill="D9E2F3" w:themeFill="accent1" w:themeFillTint="33"/>
            <w:vAlign w:val="center"/>
          </w:tcPr>
          <w:p w14:paraId="642CFEDB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  <w:shd w:val="clear" w:color="auto" w:fill="D9E2F3" w:themeFill="accent1" w:themeFillTint="33"/>
            <w:vAlign w:val="center"/>
          </w:tcPr>
          <w:p w14:paraId="2D3A07A7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26446152" w14:textId="4848DCCA" w:rsidR="00200DB8" w:rsidRPr="00A40CB1" w:rsidRDefault="001E1C1D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200DB8" w14:paraId="562F20BE" w14:textId="77777777" w:rsidTr="001E1C1D">
        <w:tc>
          <w:tcPr>
            <w:tcW w:w="1162" w:type="dxa"/>
            <w:shd w:val="clear" w:color="auto" w:fill="D9E2F3" w:themeFill="accent1" w:themeFillTint="33"/>
            <w:vAlign w:val="center"/>
          </w:tcPr>
          <w:p w14:paraId="0F81AED1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  <w:vAlign w:val="center"/>
          </w:tcPr>
          <w:p w14:paraId="7D1C498F" w14:textId="3B7984C8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413EF7A6" w14:textId="494A1E4E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14:paraId="27AF6928" w14:textId="253DA75B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F61F2CF" w14:textId="3306C198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3BACA96B" w14:textId="4D14D39B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9EC4CE1" w14:textId="1E76C29D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Align w:val="center"/>
          </w:tcPr>
          <w:p w14:paraId="294E39DE" w14:textId="204BFEB2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center"/>
          </w:tcPr>
          <w:p w14:paraId="390EC33B" w14:textId="7EA1CD40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06647026" w14:textId="1CE0FEF5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0DB8" w14:paraId="375AAF1D" w14:textId="77777777" w:rsidTr="001E1C1D">
        <w:tc>
          <w:tcPr>
            <w:tcW w:w="1162" w:type="dxa"/>
            <w:shd w:val="clear" w:color="auto" w:fill="D9E2F3" w:themeFill="accent1" w:themeFillTint="33"/>
            <w:vAlign w:val="center"/>
          </w:tcPr>
          <w:p w14:paraId="6908090A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  <w:vAlign w:val="center"/>
          </w:tcPr>
          <w:p w14:paraId="744FB3AC" w14:textId="615E83F0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30ACD508" w14:textId="5F5F2D6C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14:paraId="71755E02" w14:textId="7E6AB999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EA46538" w14:textId="0084B6F0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43CBDDCD" w14:textId="0C99BA1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08CDBF" w14:textId="7D8258E8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Align w:val="center"/>
          </w:tcPr>
          <w:p w14:paraId="0FCA1525" w14:textId="7B40BC3D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center"/>
          </w:tcPr>
          <w:p w14:paraId="5699F08D" w14:textId="38359924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6AAE2F55" w14:textId="3FE7BC75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0DB8" w14:paraId="109FE79B" w14:textId="77777777" w:rsidTr="001E1C1D">
        <w:tc>
          <w:tcPr>
            <w:tcW w:w="1162" w:type="dxa"/>
            <w:shd w:val="clear" w:color="auto" w:fill="D9E2F3" w:themeFill="accent1" w:themeFillTint="33"/>
            <w:vAlign w:val="center"/>
          </w:tcPr>
          <w:p w14:paraId="2CFCC035" w14:textId="7777777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  <w:vAlign w:val="center"/>
          </w:tcPr>
          <w:p w14:paraId="77666E78" w14:textId="6637C31D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Align w:val="center"/>
          </w:tcPr>
          <w:p w14:paraId="2FA8DACB" w14:textId="29A97D47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Align w:val="center"/>
          </w:tcPr>
          <w:p w14:paraId="7BDE787B" w14:textId="07A39576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0C1059D" w14:textId="04AD4E5A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2801267D" w14:textId="25AD4E9B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F2E43B4" w14:textId="5FB45EFF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Align w:val="center"/>
          </w:tcPr>
          <w:p w14:paraId="3CE8365E" w14:textId="060A99A1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Align w:val="center"/>
          </w:tcPr>
          <w:p w14:paraId="337A9628" w14:textId="36D78B5F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shd w:val="clear" w:color="auto" w:fill="FFF2CC" w:themeFill="accent4" w:themeFillTint="33"/>
            <w:vAlign w:val="center"/>
          </w:tcPr>
          <w:p w14:paraId="00DF467D" w14:textId="01F88A1F" w:rsidR="00200DB8" w:rsidRPr="00A40CB1" w:rsidRDefault="00200DB8" w:rsidP="001E1C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84CFA4" w14:textId="77777777" w:rsidR="00200DB8" w:rsidRDefault="00200DB8"/>
    <w:p w14:paraId="4E389629" w14:textId="77777777" w:rsidR="00200DB8" w:rsidRDefault="00200DB8"/>
    <w:p w14:paraId="6BE58233" w14:textId="77777777" w:rsidR="00200DB8" w:rsidRDefault="00200DB8"/>
    <w:sectPr w:rsidR="00200DB8" w:rsidSect="00B72E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1D5"/>
    <w:multiLevelType w:val="hybridMultilevel"/>
    <w:tmpl w:val="C472FEA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0088"/>
    <w:multiLevelType w:val="hybridMultilevel"/>
    <w:tmpl w:val="D604E4D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301CA"/>
    <w:multiLevelType w:val="hybridMultilevel"/>
    <w:tmpl w:val="BD1A1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34ED"/>
    <w:multiLevelType w:val="hybridMultilevel"/>
    <w:tmpl w:val="373ED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64295F"/>
    <w:multiLevelType w:val="hybridMultilevel"/>
    <w:tmpl w:val="C55E441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3724">
    <w:abstractNumId w:val="3"/>
  </w:num>
  <w:num w:numId="2" w16cid:durableId="259993875">
    <w:abstractNumId w:val="5"/>
  </w:num>
  <w:num w:numId="3" w16cid:durableId="219023423">
    <w:abstractNumId w:val="1"/>
  </w:num>
  <w:num w:numId="4" w16cid:durableId="131757222">
    <w:abstractNumId w:val="4"/>
  </w:num>
  <w:num w:numId="5" w16cid:durableId="1811439244">
    <w:abstractNumId w:val="2"/>
  </w:num>
  <w:num w:numId="6" w16cid:durableId="1826820806">
    <w:abstractNumId w:val="0"/>
  </w:num>
  <w:num w:numId="7" w16cid:durableId="1862468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BA"/>
    <w:rsid w:val="000A4DBF"/>
    <w:rsid w:val="001E1C1D"/>
    <w:rsid w:val="00200DB8"/>
    <w:rsid w:val="00245545"/>
    <w:rsid w:val="00254E20"/>
    <w:rsid w:val="0036420C"/>
    <w:rsid w:val="003A4B2C"/>
    <w:rsid w:val="00413C18"/>
    <w:rsid w:val="00427FE7"/>
    <w:rsid w:val="00512065"/>
    <w:rsid w:val="00530579"/>
    <w:rsid w:val="00534544"/>
    <w:rsid w:val="006E74EB"/>
    <w:rsid w:val="007E55A3"/>
    <w:rsid w:val="00814303"/>
    <w:rsid w:val="00842CBA"/>
    <w:rsid w:val="008B164B"/>
    <w:rsid w:val="00A0778D"/>
    <w:rsid w:val="00A33EC0"/>
    <w:rsid w:val="00A47DE0"/>
    <w:rsid w:val="00A656D0"/>
    <w:rsid w:val="00B31830"/>
    <w:rsid w:val="00B658D4"/>
    <w:rsid w:val="00B72E21"/>
    <w:rsid w:val="00BF0600"/>
    <w:rsid w:val="00C25D84"/>
    <w:rsid w:val="00C52BF3"/>
    <w:rsid w:val="00C5730B"/>
    <w:rsid w:val="00D95B90"/>
    <w:rsid w:val="00E348ED"/>
    <w:rsid w:val="00F16628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E36C"/>
  <w15:chartTrackingRefBased/>
  <w15:docId w15:val="{EC0F0706-F017-684C-BBD4-1882B21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544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454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Prosttabulka2">
    <w:name w:val="Plain Table 2"/>
    <w:basedOn w:val="Normlntabulka"/>
    <w:uiPriority w:val="42"/>
    <w:rsid w:val="00534544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vkytext">
    <w:name w:val="Prvky text"/>
    <w:basedOn w:val="Normln"/>
    <w:uiPriority w:val="39"/>
    <w:qFormat/>
    <w:rsid w:val="00200DB8"/>
    <w:pPr>
      <w:pBdr>
        <w:bottom w:val="single" w:sz="2" w:space="1" w:color="4F81BD"/>
        <w:right w:val="single" w:sz="2" w:space="4" w:color="4F81BD"/>
      </w:pBdr>
      <w:spacing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200DB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ulka">
    <w:name w:val="Tabulka"/>
    <w:basedOn w:val="Normln"/>
    <w:link w:val="TabulkaChar"/>
    <w:uiPriority w:val="10"/>
    <w:qFormat/>
    <w:rsid w:val="00200DB8"/>
    <w:pPr>
      <w:widowControl w:val="0"/>
      <w:spacing w:after="0" w:line="240" w:lineRule="auto"/>
      <w:contextualSpacing/>
      <w:jc w:val="both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link w:val="Tabulka"/>
    <w:uiPriority w:val="10"/>
    <w:rsid w:val="00200DB8"/>
    <w:rPr>
      <w:rFonts w:ascii="Times New Roman" w:eastAsia="Calibri" w:hAnsi="Times New Roman" w:cs="Times New Roman"/>
      <w:spacing w:val="-6"/>
      <w:sz w:val="20"/>
      <w:szCs w:val="20"/>
    </w:rPr>
  </w:style>
  <w:style w:type="paragraph" w:customStyle="1" w:styleId="TEXT">
    <w:name w:val="TEXT"/>
    <w:basedOn w:val="Normln"/>
    <w:link w:val="TEXTChar"/>
    <w:autoRedefine/>
    <w:rsid w:val="00200DB8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kern w:val="32"/>
      <w:sz w:val="24"/>
      <w:szCs w:val="32"/>
    </w:rPr>
  </w:style>
  <w:style w:type="character" w:customStyle="1" w:styleId="TEXTChar">
    <w:name w:val="TEXT Char"/>
    <w:link w:val="TEXT"/>
    <w:rsid w:val="00200DB8"/>
    <w:rPr>
      <w:rFonts w:ascii="Times New Roman" w:eastAsia="Times New Roman" w:hAnsi="Times New Roman" w:cs="Times New Roman"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A4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74E9B-6A37-4019-B53E-7ECB61E20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9A494-2456-4823-BFC3-D8B753CF6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931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Karla Foltisová</cp:lastModifiedBy>
  <cp:revision>25</cp:revision>
  <dcterms:created xsi:type="dcterms:W3CDTF">2023-11-30T17:08:00Z</dcterms:created>
  <dcterms:modified xsi:type="dcterms:W3CDTF">2023-12-02T12:24:00Z</dcterms:modified>
</cp:coreProperties>
</file>