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82D4" w14:textId="4DB11105" w:rsidR="00532A59" w:rsidRDefault="00F634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0033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481DC047" w14:textId="63DCF78D" w:rsidR="00660025" w:rsidRPr="0058695E" w:rsidRDefault="00660025" w:rsidP="00660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95E">
        <w:rPr>
          <w:rFonts w:ascii="Times New Roman" w:hAnsi="Times New Roman" w:cs="Times New Roman"/>
          <w:sz w:val="24"/>
          <w:szCs w:val="24"/>
        </w:rPr>
        <w:t>V podniku je zajištěn provoz na dvě směny po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5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odinách</w:t>
      </w:r>
      <w:r w:rsidRPr="0058695E">
        <w:rPr>
          <w:rFonts w:ascii="Times New Roman" w:hAnsi="Times New Roman" w:cs="Times New Roman"/>
          <w:sz w:val="24"/>
          <w:szCs w:val="24"/>
        </w:rPr>
        <w:t xml:space="preserve">.  Během roku se počítá s 10 svátky a 52 víkendy, kdy se v podniku nepracuje. Prostoje se plánují ve výši 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58695E">
        <w:rPr>
          <w:rFonts w:ascii="Times New Roman" w:hAnsi="Times New Roman" w:cs="Times New Roman"/>
          <w:sz w:val="24"/>
          <w:szCs w:val="24"/>
        </w:rPr>
        <w:t xml:space="preserve"> % z nominálního časového fondu. Průměrná doba dovolené na 1 pracovníka je 25 dní. </w:t>
      </w:r>
      <w:r w:rsidR="00CC2BF8">
        <w:rPr>
          <w:rFonts w:ascii="Times New Roman" w:hAnsi="Times New Roman" w:cs="Times New Roman"/>
          <w:sz w:val="24"/>
          <w:szCs w:val="24"/>
        </w:rPr>
        <w:t>Norma pracnosti</w:t>
      </w:r>
      <w:r w:rsidRPr="0058695E">
        <w:rPr>
          <w:rFonts w:ascii="Times New Roman" w:hAnsi="Times New Roman" w:cs="Times New Roman"/>
          <w:sz w:val="24"/>
          <w:szCs w:val="24"/>
        </w:rPr>
        <w:t xml:space="preserve"> jednoho výrobku je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695E">
        <w:rPr>
          <w:rFonts w:ascii="Times New Roman" w:hAnsi="Times New Roman" w:cs="Times New Roman"/>
          <w:sz w:val="24"/>
          <w:szCs w:val="24"/>
        </w:rPr>
        <w:t xml:space="preserve"> normominut. </w:t>
      </w:r>
    </w:p>
    <w:p w14:paraId="60C099F7" w14:textId="23188E5E" w:rsidR="00E917DB" w:rsidRPr="00E917DB" w:rsidRDefault="00E917DB" w:rsidP="00E917DB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Vypočítejte roční produktivní časový fond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Pr="00E917DB">
        <w:rPr>
          <w:rFonts w:ascii="Times New Roman" w:hAnsi="Times New Roman" w:cs="Times New Roman"/>
          <w:i/>
          <w:sz w:val="24"/>
          <w:szCs w:val="24"/>
        </w:rPr>
        <w:t>hodinách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468AD3AF" w14:textId="741741EF" w:rsidR="002C2B2B" w:rsidRPr="00E36CA8" w:rsidRDefault="00660025" w:rsidP="00E36CA8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Určete roční výrobní kapacitu dílny</w:t>
      </w:r>
      <w:r w:rsidR="00033A1C" w:rsidRPr="00E917DB">
        <w:rPr>
          <w:rFonts w:ascii="Times New Roman" w:hAnsi="Times New Roman" w:cs="Times New Roman"/>
          <w:i/>
          <w:sz w:val="24"/>
          <w:szCs w:val="24"/>
        </w:rPr>
        <w:t xml:space="preserve"> v kusech.</w:t>
      </w:r>
      <w:r w:rsidR="00E917DB" w:rsidRPr="00E917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1F4A4F" w14:textId="77777777" w:rsidR="00E36CA8" w:rsidRDefault="00E36C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BE8577" w14:textId="3741270F" w:rsidR="008354B3" w:rsidRDefault="005644D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TN = 365 – 10 – 104 – 25 = 226 * 16 = 3616 h</w:t>
      </w:r>
    </w:p>
    <w:p w14:paraId="598444A9" w14:textId="7FD86EAB" w:rsidR="005644D1" w:rsidRDefault="005644D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Tp = 3 616* 0,94 = 3 399,04h</w:t>
      </w:r>
    </w:p>
    <w:p w14:paraId="2D1A9B0C" w14:textId="02EF65A5" w:rsidR="005644D1" w:rsidRDefault="005644D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Q = 3 399,04 * 2 = 6 798,08 ks = 6 798 ks</w:t>
      </w:r>
    </w:p>
    <w:p w14:paraId="4912D270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FF2F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B8FD9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807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E43A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F713A5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98B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3A5EB7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5054DE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D49F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08AB7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759BD" w14:textId="2CF17AE1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3C588" w14:textId="76BDCA4B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6A1EB" w14:textId="77777777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2A6926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0A735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EB4BE8" w14:textId="194ECCE5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172E9A" w14:textId="3763B9BD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D961CD" w14:textId="77777777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CBF134" w14:textId="7AA24D11" w:rsidR="00660025" w:rsidRDefault="00660025" w:rsidP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F11D46" w14:textId="15052FB3" w:rsidR="00660025" w:rsidRDefault="00660025" w:rsidP="006600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Firma „</w:t>
      </w:r>
      <w:r w:rsidR="004D508C">
        <w:rPr>
          <w:rFonts w:ascii="Times New Roman" w:hAnsi="Times New Roman" w:cs="Times New Roman"/>
          <w:sz w:val="24"/>
          <w:szCs w:val="24"/>
        </w:rPr>
        <w:t>TO,</w:t>
      </w:r>
      <w:r w:rsidRPr="00BB7A35">
        <w:rPr>
          <w:rFonts w:ascii="Times New Roman" w:hAnsi="Times New Roman" w:cs="Times New Roman"/>
          <w:sz w:val="24"/>
          <w:szCs w:val="24"/>
        </w:rPr>
        <w:t xml:space="preserve"> s. r. o.“ vykázala v </w:t>
      </w:r>
      <w:r>
        <w:rPr>
          <w:rFonts w:ascii="Times New Roman" w:hAnsi="Times New Roman" w:cs="Times New Roman"/>
          <w:sz w:val="24"/>
          <w:szCs w:val="24"/>
        </w:rPr>
        <w:t>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A1C">
        <w:rPr>
          <w:rFonts w:ascii="Times New Roman" w:hAnsi="Times New Roman" w:cs="Times New Roman"/>
          <w:sz w:val="24"/>
          <w:szCs w:val="24"/>
        </w:rPr>
        <w:t xml:space="preserve">celkové </w:t>
      </w:r>
      <w:r>
        <w:rPr>
          <w:rFonts w:ascii="Times New Roman" w:hAnsi="Times New Roman" w:cs="Times New Roman"/>
          <w:sz w:val="24"/>
          <w:szCs w:val="24"/>
        </w:rPr>
        <w:t xml:space="preserve">náklady ve výši 6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D508C">
        <w:rPr>
          <w:rFonts w:ascii="Times New Roman" w:hAnsi="Times New Roman" w:cs="Times New Roman"/>
          <w:sz w:val="24"/>
          <w:szCs w:val="24"/>
        </w:rPr>
        <w:t>vyrobila i prodala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="004D5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032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ks </w:t>
      </w:r>
      <w:r w:rsidR="004D508C">
        <w:rPr>
          <w:rFonts w:ascii="Times New Roman" w:hAnsi="Times New Roman" w:cs="Times New Roman"/>
          <w:sz w:val="24"/>
          <w:szCs w:val="24"/>
        </w:rPr>
        <w:t>nafukovacích balonků</w:t>
      </w:r>
      <w:r w:rsidRPr="00BB7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3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roce 202</w:t>
      </w:r>
      <w:r w:rsidR="004D508C">
        <w:rPr>
          <w:rFonts w:ascii="Times New Roman" w:hAnsi="Times New Roman" w:cs="Times New Roman"/>
          <w:sz w:val="24"/>
          <w:szCs w:val="24"/>
        </w:rPr>
        <w:t>1</w:t>
      </w:r>
      <w:r w:rsidRPr="00BB7A35">
        <w:rPr>
          <w:rFonts w:ascii="Times New Roman" w:hAnsi="Times New Roman" w:cs="Times New Roman"/>
          <w:sz w:val="24"/>
          <w:szCs w:val="24"/>
        </w:rPr>
        <w:t xml:space="preserve"> bylo vyrobeno 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</w:t>
      </w:r>
      <w:r w:rsidR="004D508C">
        <w:rPr>
          <w:rFonts w:ascii="Times New Roman" w:hAnsi="Times New Roman" w:cs="Times New Roman"/>
          <w:sz w:val="24"/>
          <w:szCs w:val="24"/>
        </w:rPr>
        <w:t>balonků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více oproti produkci</w:t>
      </w:r>
      <w:r>
        <w:rPr>
          <w:rFonts w:ascii="Times New Roman" w:hAnsi="Times New Roman" w:cs="Times New Roman"/>
          <w:sz w:val="24"/>
          <w:szCs w:val="24"/>
        </w:rPr>
        <w:t xml:space="preserve"> v 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7A35">
        <w:rPr>
          <w:rFonts w:ascii="Times New Roman" w:hAnsi="Times New Roman" w:cs="Times New Roman"/>
          <w:sz w:val="24"/>
          <w:szCs w:val="24"/>
        </w:rPr>
        <w:t>u</w:t>
      </w:r>
      <w:r w:rsidR="00033A1C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BB7A35">
        <w:rPr>
          <w:rFonts w:ascii="Times New Roman" w:hAnsi="Times New Roman" w:cs="Times New Roman"/>
          <w:sz w:val="24"/>
          <w:szCs w:val="24"/>
        </w:rPr>
        <w:t xml:space="preserve">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536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7A35">
        <w:rPr>
          <w:rFonts w:ascii="Times New Roman" w:hAnsi="Times New Roman" w:cs="Times New Roman"/>
          <w:sz w:val="24"/>
          <w:szCs w:val="24"/>
        </w:rPr>
        <w:t>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08C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prodávala </w:t>
      </w:r>
      <w:r w:rsidR="004D508C">
        <w:rPr>
          <w:rFonts w:ascii="Times New Roman" w:hAnsi="Times New Roman" w:cs="Times New Roman"/>
          <w:sz w:val="24"/>
          <w:szCs w:val="24"/>
        </w:rPr>
        <w:t>balonky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4D508C">
        <w:rPr>
          <w:rFonts w:ascii="Times New Roman" w:hAnsi="Times New Roman" w:cs="Times New Roman"/>
          <w:sz w:val="24"/>
          <w:szCs w:val="24"/>
        </w:rPr>
        <w:t>3,50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66FCE7E9" w14:textId="77777777" w:rsidR="00660025" w:rsidRPr="00BB7A35" w:rsidRDefault="00660025" w:rsidP="00660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9BB8D" w14:textId="001A609A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 využitím metody dvou období sestavte 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a zapište 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nákladovou funkci. </w:t>
      </w:r>
    </w:p>
    <w:p w14:paraId="007CC4E7" w14:textId="0EF8AD1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>Vypočítejte výsledek hospodaření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4D508C">
        <w:rPr>
          <w:rFonts w:ascii="Times New Roman" w:hAnsi="Times New Roman" w:cs="Times New Roman"/>
          <w:i/>
          <w:sz w:val="24"/>
          <w:szCs w:val="24"/>
        </w:rPr>
        <w:t> obou letech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D9A79A1" w14:textId="392FEA7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Stanovte nezbytnou výši výroby </w:t>
      </w:r>
      <w:r w:rsidR="004D508C">
        <w:rPr>
          <w:rFonts w:ascii="Times New Roman" w:hAnsi="Times New Roman" w:cs="Times New Roman"/>
          <w:i/>
          <w:sz w:val="24"/>
          <w:szCs w:val="24"/>
        </w:rPr>
        <w:t>balonků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 pro dosažení bodu zvratu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="00033A1C">
        <w:rPr>
          <w:rFonts w:ascii="Times New Roman" w:hAnsi="Times New Roman" w:cs="Times New Roman"/>
          <w:i/>
          <w:sz w:val="24"/>
          <w:szCs w:val="24"/>
        </w:rPr>
        <w:t>kusech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3A38F9AB" w14:textId="0AE02BA3" w:rsidR="00B4650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</w:p>
    <w:p w14:paraId="06CD822B" w14:textId="13DCDEF6" w:rsidR="00CC2BF8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7 082 800 = v * 2 235 750 + F</w:t>
      </w:r>
    </w:p>
    <w:p w14:paraId="1B62301A" w14:textId="478FD38A" w:rsidR="0014685D" w:rsidRP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68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6 546 000 = v * 2 032 500 + F</w:t>
      </w:r>
    </w:p>
    <w:p w14:paraId="73B3247B" w14:textId="5CEC147F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536 800 = 203 250 v</w:t>
      </w:r>
    </w:p>
    <w:p w14:paraId="67DB413F" w14:textId="63D59784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 = 2,64 kč/ks</w:t>
      </w:r>
    </w:p>
    <w:p w14:paraId="142293B9" w14:textId="171C4837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 = 1 180 200 Kč</w:t>
      </w:r>
    </w:p>
    <w:p w14:paraId="330B3209" w14:textId="54F6C755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</w:p>
    <w:p w14:paraId="7D55F1AE" w14:textId="77777777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VH = (p*Q) – (v*Q + F)</w:t>
      </w:r>
    </w:p>
    <w:p w14:paraId="25EF68B3" w14:textId="77777777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VH1 = (3,5*2 235 750) – (2,64*2 235 750 + 1 180 200) = 742 545 Kč</w:t>
      </w:r>
    </w:p>
    <w:p w14:paraId="1AFFA9F2" w14:textId="449405F2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VH2 = (3,5* 2 032 500) – (2,64 * 2 032 500 + 1 180 200) = 567 750 Kč</w:t>
      </w:r>
    </w:p>
    <w:p w14:paraId="22D61B40" w14:textId="4CD35A2F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C)  </w:t>
      </w:r>
    </w:p>
    <w:p w14:paraId="057DDC5A" w14:textId="26751F30" w:rsidR="00AD6ACB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Qbz = F/(p-v) = 1 180 200/ (3,5 – 2,64) = 1 372 325,58 ks</w:t>
      </w:r>
    </w:p>
    <w:p w14:paraId="36A10DE6" w14:textId="5B9EF8DC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BDF49F" w14:textId="1E5E7CC3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0834" w14:textId="527871AE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E024A" w14:textId="3B9AC82B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DFA0E" w14:textId="196EBC29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3538E7" w14:textId="7DB4EF59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4F32C1" w14:textId="77777777" w:rsidR="0014685D" w:rsidRDefault="001468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CEF4CE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925AF4" w14:textId="5E2AFB65" w:rsidR="00F634F0" w:rsidRDefault="00F634F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 w:rsidR="0066002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D1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B80D7E" w14:textId="3A2EAD63" w:rsidR="00B8245F" w:rsidRPr="00E540DF" w:rsidRDefault="00B8245F" w:rsidP="00B46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vyčísl</w:t>
      </w:r>
      <w:r>
        <w:rPr>
          <w:rFonts w:ascii="Times New Roman" w:hAnsi="Times New Roman" w:cs="Times New Roman"/>
          <w:sz w:val="24"/>
          <w:szCs w:val="24"/>
        </w:rPr>
        <w:t>uje výrobní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cenu produktu (</w:t>
      </w:r>
      <w:r>
        <w:rPr>
          <w:rFonts w:ascii="Times New Roman" w:hAnsi="Times New Roman" w:cs="Times New Roman"/>
          <w:sz w:val="24"/>
          <w:szCs w:val="24"/>
        </w:rPr>
        <w:t>šatní skříň</w:t>
      </w:r>
      <w:r w:rsidRPr="00E54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540DF">
        <w:rPr>
          <w:rFonts w:ascii="Times New Roman" w:hAnsi="Times New Roman" w:cs="Times New Roman"/>
          <w:sz w:val="24"/>
          <w:szCs w:val="24"/>
        </w:rPr>
        <w:t>arže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daném produktu</w:t>
      </w:r>
      <w:r>
        <w:rPr>
          <w:rFonts w:ascii="Times New Roman" w:hAnsi="Times New Roman" w:cs="Times New Roman"/>
          <w:sz w:val="24"/>
          <w:szCs w:val="24"/>
        </w:rPr>
        <w:t xml:space="preserve"> je ve výši</w:t>
      </w:r>
      <w:r w:rsidRPr="00E540DF">
        <w:rPr>
          <w:rFonts w:ascii="Times New Roman" w:hAnsi="Times New Roman" w:cs="Times New Roman"/>
          <w:sz w:val="24"/>
          <w:szCs w:val="24"/>
        </w:rPr>
        <w:t xml:space="preserve"> 30 % z</w:t>
      </w:r>
      <w:r w:rsidR="009900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0FB">
        <w:rPr>
          <w:rFonts w:ascii="Times New Roman" w:hAnsi="Times New Roman" w:cs="Times New Roman"/>
          <w:sz w:val="24"/>
          <w:szCs w:val="24"/>
        </w:rPr>
        <w:t>lastních nákladů výkonu</w:t>
      </w:r>
      <w:r w:rsidRPr="00E540DF">
        <w:rPr>
          <w:rFonts w:ascii="Times New Roman" w:hAnsi="Times New Roman" w:cs="Times New Roman"/>
          <w:sz w:val="24"/>
          <w:szCs w:val="24"/>
        </w:rPr>
        <w:t>. Zaměstnanec, který montuje</w:t>
      </w:r>
      <w:r>
        <w:rPr>
          <w:rFonts w:ascii="Times New Roman" w:hAnsi="Times New Roman" w:cs="Times New Roman"/>
          <w:sz w:val="24"/>
          <w:szCs w:val="24"/>
        </w:rPr>
        <w:t xml:space="preserve"> šatní skříň</w:t>
      </w:r>
      <w:r w:rsidRPr="00E540DF">
        <w:rPr>
          <w:rFonts w:ascii="Times New Roman" w:hAnsi="Times New Roman" w:cs="Times New Roman"/>
          <w:sz w:val="24"/>
          <w:szCs w:val="24"/>
        </w:rPr>
        <w:t xml:space="preserve"> potřebuje k</w:t>
      </w:r>
      <w:r>
        <w:rPr>
          <w:rFonts w:ascii="Times New Roman" w:hAnsi="Times New Roman" w:cs="Times New Roman"/>
          <w:sz w:val="24"/>
          <w:szCs w:val="24"/>
        </w:rPr>
        <w:t xml:space="preserve"> její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kompletaci</w:t>
      </w:r>
      <w:r w:rsidR="00377485">
        <w:rPr>
          <w:rFonts w:ascii="Times New Roman" w:hAnsi="Times New Roman" w:cs="Times New Roman"/>
          <w:sz w:val="24"/>
          <w:szCs w:val="24"/>
        </w:rPr>
        <w:t xml:space="preserve"> 30 minut</w:t>
      </w:r>
      <w:r w:rsidRPr="00E540DF">
        <w:rPr>
          <w:rFonts w:ascii="Times New Roman" w:hAnsi="Times New Roman" w:cs="Times New Roman"/>
          <w:sz w:val="24"/>
          <w:szCs w:val="24"/>
        </w:rPr>
        <w:t xml:space="preserve">. Lakýrník potřebuje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0DF">
        <w:rPr>
          <w:rFonts w:ascii="Times New Roman" w:hAnsi="Times New Roman" w:cs="Times New Roman"/>
          <w:sz w:val="24"/>
          <w:szCs w:val="24"/>
        </w:rPr>
        <w:t xml:space="preserve">0 minut na nalakování </w:t>
      </w:r>
      <w:r>
        <w:rPr>
          <w:rFonts w:ascii="Times New Roman" w:hAnsi="Times New Roman" w:cs="Times New Roman"/>
          <w:sz w:val="24"/>
          <w:szCs w:val="24"/>
        </w:rPr>
        <w:t>skříně</w:t>
      </w:r>
      <w:r w:rsidRPr="00E540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Náklady spojené s výrobou jsou následující:</w:t>
      </w:r>
    </w:p>
    <w:p w14:paraId="10EA8639" w14:textId="451B756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dřevo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 Kč/skříň</w:t>
      </w:r>
    </w:p>
    <w:p w14:paraId="102BFE52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zaměstnance, který sestavuje skříň je 1</w:t>
      </w:r>
      <w:r w:rsidR="00D80079">
        <w:rPr>
          <w:rFonts w:ascii="Times New Roman" w:hAnsi="Times New Roman" w:cs="Times New Roman"/>
          <w:sz w:val="24"/>
          <w:szCs w:val="24"/>
        </w:rPr>
        <w:t>6</w:t>
      </w:r>
      <w:r w:rsidRPr="0033303F">
        <w:rPr>
          <w:rFonts w:ascii="Times New Roman" w:hAnsi="Times New Roman" w:cs="Times New Roman"/>
          <w:sz w:val="24"/>
          <w:szCs w:val="24"/>
        </w:rPr>
        <w:t>0 Kč na hodinu</w:t>
      </w:r>
    </w:p>
    <w:p w14:paraId="02C83974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Osvětlení haly je rozpočítáno na 0,25 Kč/skříň</w:t>
      </w:r>
    </w:p>
    <w:p w14:paraId="5650CA51" w14:textId="49739A2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expedici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15 Kč/ks</w:t>
      </w:r>
    </w:p>
    <w:p w14:paraId="746E619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Šroubky, které jsou potřeba pro výrobu stojí firmu 5 Kč/skříň</w:t>
      </w:r>
    </w:p>
    <w:p w14:paraId="49A2B85E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Matičky stojí 3,50 Kč/skříň</w:t>
      </w:r>
    </w:p>
    <w:p w14:paraId="0287D82D" w14:textId="044BFD4E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Náklady na propagaci jsou 10 175 Kč/600</w:t>
      </w:r>
      <w:r w:rsidR="00CC2BF8">
        <w:rPr>
          <w:rFonts w:ascii="Times New Roman" w:hAnsi="Times New Roman" w:cs="Times New Roman"/>
          <w:sz w:val="24"/>
          <w:szCs w:val="24"/>
        </w:rPr>
        <w:t xml:space="preserve"> ks</w:t>
      </w:r>
      <w:r w:rsidRPr="0033303F">
        <w:rPr>
          <w:rFonts w:ascii="Times New Roman" w:hAnsi="Times New Roman" w:cs="Times New Roman"/>
          <w:sz w:val="24"/>
          <w:szCs w:val="24"/>
        </w:rPr>
        <w:t xml:space="preserve"> výrobků</w:t>
      </w:r>
    </w:p>
    <w:p w14:paraId="307CEAA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Elektřina spotřebovaná na provoz je 3 Kč/skříň</w:t>
      </w:r>
    </w:p>
    <w:p w14:paraId="4342B3E7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lakýrníka je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03F">
        <w:rPr>
          <w:rFonts w:ascii="Times New Roman" w:hAnsi="Times New Roman" w:cs="Times New Roman"/>
          <w:sz w:val="24"/>
          <w:szCs w:val="24"/>
        </w:rPr>
        <w:t>0 Kč/hod</w:t>
      </w:r>
    </w:p>
    <w:p w14:paraId="70FC8E57" w14:textId="0303963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</w:t>
      </w:r>
      <w:r w:rsidRPr="0033303F">
        <w:rPr>
          <w:rFonts w:ascii="Times New Roman" w:hAnsi="Times New Roman" w:cs="Times New Roman"/>
          <w:sz w:val="24"/>
          <w:szCs w:val="24"/>
        </w:rPr>
        <w:t xml:space="preserve"> manag</w:t>
      </w:r>
      <w:r w:rsidR="00033A1C">
        <w:rPr>
          <w:rFonts w:ascii="Times New Roman" w:hAnsi="Times New Roman" w:cs="Times New Roman"/>
          <w:sz w:val="24"/>
          <w:szCs w:val="24"/>
        </w:rPr>
        <w:t>e</w:t>
      </w:r>
      <w:r w:rsidRPr="0033303F">
        <w:rPr>
          <w:rFonts w:ascii="Times New Roman" w:hAnsi="Times New Roman" w:cs="Times New Roman"/>
          <w:sz w:val="24"/>
          <w:szCs w:val="24"/>
        </w:rPr>
        <w:t xml:space="preserve">mentu 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 w:rsidR="00CC2BF8"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23ED8F40" w14:textId="77777777" w:rsidR="00B8245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Souhrnná výrobní režie je 10 Kč/ks</w:t>
      </w:r>
    </w:p>
    <w:p w14:paraId="6B9D5699" w14:textId="2FF926A3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účetní je </w:t>
      </w:r>
      <w:r w:rsidR="00D80079">
        <w:rPr>
          <w:rFonts w:ascii="Times New Roman" w:hAnsi="Times New Roman" w:cs="Times New Roman"/>
          <w:sz w:val="24"/>
          <w:szCs w:val="24"/>
        </w:rPr>
        <w:t>2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33A157B1" w14:textId="12BBBACE" w:rsidR="00E917DB" w:rsidRPr="00D94462" w:rsidRDefault="00B8245F" w:rsidP="00D94462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Lak na dřevo stojí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 xml:space="preserve">Kč/10 </w:t>
      </w:r>
      <w:r w:rsidR="00033A1C">
        <w:rPr>
          <w:rFonts w:ascii="Times New Roman" w:hAnsi="Times New Roman" w:cs="Times New Roman"/>
          <w:sz w:val="24"/>
          <w:szCs w:val="24"/>
        </w:rPr>
        <w:t>k</w:t>
      </w:r>
      <w:r w:rsidR="00033A1C" w:rsidRPr="0033303F">
        <w:rPr>
          <w:rFonts w:ascii="Times New Roman" w:hAnsi="Times New Roman" w:cs="Times New Roman"/>
          <w:sz w:val="24"/>
          <w:szCs w:val="24"/>
        </w:rPr>
        <w:t>s</w:t>
      </w:r>
    </w:p>
    <w:p w14:paraId="6020EA67" w14:textId="58599E55" w:rsidR="00E917DB" w:rsidRDefault="003F1DB9" w:rsidP="00660025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Jaká je prodejní cena?</w:t>
      </w:r>
      <w:r w:rsidR="00412921">
        <w:rPr>
          <w:rFonts w:ascii="Times New Roman" w:hAnsi="Times New Roman" w:cs="Times New Roman"/>
          <w:i/>
          <w:sz w:val="24"/>
          <w:szCs w:val="24"/>
        </w:rPr>
        <w:t>(s využitím kalkulačního vzorce)</w:t>
      </w:r>
    </w:p>
    <w:p w14:paraId="17F47D9B" w14:textId="3E639EBA" w:rsidR="00425167" w:rsidRPr="00D94462" w:rsidRDefault="00E917DB" w:rsidP="004251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Kolik bude stát výroba 48 stolů?</w:t>
      </w:r>
      <w:r w:rsidR="007F7D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DFDED0B" w14:textId="31346DBD" w:rsidR="00425167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1 Materiál = 190 + 5 + 3,5 + 10 = 208,50</w:t>
      </w:r>
    </w:p>
    <w:p w14:paraId="4B2D5C77" w14:textId="3BE137F8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Mzda = 80 +120 = 200 </w:t>
      </w:r>
    </w:p>
    <w:p w14:paraId="314CFA51" w14:textId="3C791A45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3 Ostatní přímé = 0,25 + 3 = 3,25</w:t>
      </w:r>
    </w:p>
    <w:p w14:paraId="666E7CFA" w14:textId="2E006493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4 Výrobní režie = 10</w:t>
      </w:r>
    </w:p>
    <w:p w14:paraId="78B56588" w14:textId="660D3BCD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Suma výroby (1-4) = 421,75</w:t>
      </w:r>
    </w:p>
    <w:p w14:paraId="24BC25CE" w14:textId="557EE599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5 Správní režie = 90 + 20 = 110</w:t>
      </w:r>
    </w:p>
    <w:p w14:paraId="003AFC65" w14:textId="2E20B8EE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Suma výroby a správy (1-5) = 531,75</w:t>
      </w:r>
    </w:p>
    <w:p w14:paraId="38635CD3" w14:textId="46FA364B" w:rsidR="00D94462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6 Odbytová režie = 15 + 16,96</w:t>
      </w:r>
    </w:p>
    <w:p w14:paraId="49F6E5F1" w14:textId="4599863E" w:rsidR="004C3254" w:rsidRPr="00001C1C" w:rsidRDefault="00D94462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Výrobní cena = 563,71 Kč/ks    Prodejní cena = 563,71 * 1,3 = 732,82 Kč/ks                            Výroba 48</w:t>
      </w:r>
      <w:r w:rsidR="00001C1C"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stolů</w:t>
      </w: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=</w:t>
      </w:r>
      <w:r w:rsidR="00001C1C"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48 * 563,71 = </w:t>
      </w: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27 05</w:t>
      </w:r>
      <w:r w:rsidR="00001C1C"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001C1C"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08</w:t>
      </w:r>
      <w:r w:rsidRPr="00001C1C">
        <w:rPr>
          <w:rFonts w:ascii="Times New Roman" w:hAnsi="Times New Roman" w:cs="Times New Roman"/>
          <w:b/>
          <w:bCs/>
          <w:iCs/>
          <w:sz w:val="24"/>
          <w:szCs w:val="24"/>
        </w:rPr>
        <w:t>Kč</w:t>
      </w:r>
    </w:p>
    <w:p w14:paraId="2EA5FB82" w14:textId="4CE9377A" w:rsidR="004C3254" w:rsidRDefault="004C3254" w:rsidP="004C325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0AE8052" w14:textId="77777777" w:rsidR="004C3254" w:rsidRPr="001576AB" w:rsidRDefault="004C3254" w:rsidP="004C3254">
      <w:pPr>
        <w:jc w:val="both"/>
        <w:rPr>
          <w:rFonts w:ascii="Times New Roman" w:hAnsi="Times New Roman" w:cs="Times New Roman"/>
          <w:sz w:val="24"/>
          <w:szCs w:val="24"/>
        </w:rPr>
      </w:pPr>
      <w:r w:rsidRPr="001576AB">
        <w:rPr>
          <w:rFonts w:ascii="Times New Roman" w:hAnsi="Times New Roman" w:cs="Times New Roman"/>
          <w:sz w:val="24"/>
          <w:szCs w:val="24"/>
        </w:rPr>
        <w:t xml:space="preserve">Podnik může v příštím roce vyrobit a prodat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76AB">
        <w:rPr>
          <w:rFonts w:ascii="Times New Roman" w:hAnsi="Times New Roman" w:cs="Times New Roman"/>
          <w:sz w:val="24"/>
          <w:szCs w:val="24"/>
        </w:rPr>
        <w:t xml:space="preserve">0 000 kusů výrobku. Na 1 výrobek se spotřebuje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76AB">
        <w:rPr>
          <w:rFonts w:ascii="Times New Roman" w:hAnsi="Times New Roman" w:cs="Times New Roman"/>
          <w:sz w:val="24"/>
          <w:szCs w:val="24"/>
        </w:rPr>
        <w:t xml:space="preserve"> kg suroviny; cena 1 kg suroviny je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76AB">
        <w:rPr>
          <w:rFonts w:ascii="Times New Roman" w:hAnsi="Times New Roman" w:cs="Times New Roman"/>
          <w:sz w:val="24"/>
          <w:szCs w:val="24"/>
        </w:rPr>
        <w:t xml:space="preserve"> Kč. Zásoba suroviny ke dni sestavování bilance je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Pr="001576AB">
        <w:rPr>
          <w:rFonts w:ascii="Times New Roman" w:hAnsi="Times New Roman" w:cs="Times New Roman"/>
          <w:sz w:val="24"/>
          <w:szCs w:val="24"/>
        </w:rPr>
        <w:t xml:space="preserve">40 000 kg, předpokládaná spotřeba do konce roku je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576AB">
        <w:rPr>
          <w:rFonts w:ascii="Times New Roman" w:hAnsi="Times New Roman" w:cs="Times New Roman"/>
          <w:sz w:val="24"/>
          <w:szCs w:val="24"/>
        </w:rPr>
        <w:t xml:space="preserve"> 500 kg a podnik očekává ještě v tomto roce dodávky suroviny (nákup) ve výši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76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576AB">
        <w:rPr>
          <w:rFonts w:ascii="Times New Roman" w:hAnsi="Times New Roman" w:cs="Times New Roman"/>
          <w:sz w:val="24"/>
          <w:szCs w:val="24"/>
        </w:rPr>
        <w:t>00 kg. Nutná zásoba suroviny ke konci příštího roku se předpokládá ve výši 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76AB">
        <w:rPr>
          <w:rFonts w:ascii="Times New Roman" w:hAnsi="Times New Roman" w:cs="Times New Roman"/>
          <w:sz w:val="24"/>
          <w:szCs w:val="24"/>
        </w:rPr>
        <w:t xml:space="preserve"> 000 kg.</w:t>
      </w:r>
    </w:p>
    <w:p w14:paraId="317D9851" w14:textId="77777777" w:rsidR="004C3254" w:rsidRPr="001576AB" w:rsidRDefault="004C3254" w:rsidP="004C3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6AB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A491CB0" w14:textId="6222A63D" w:rsidR="004C3254" w:rsidRPr="00EA64EF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Vypočtěte plánovanou spotřebu suroviny pro příští rok a jaké budou náklady v Kč? </w:t>
      </w:r>
      <w:r w:rsidRPr="00EA64EF">
        <w:rPr>
          <w:rFonts w:ascii="Times New Roman" w:hAnsi="Times New Roman" w:cs="Times New Roman"/>
          <w:sz w:val="24"/>
          <w:szCs w:val="24"/>
        </w:rPr>
        <w:br/>
      </w:r>
    </w:p>
    <w:p w14:paraId="6D26E720" w14:textId="0CA2CEE6" w:rsidR="004C3254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Určete celkovou výši nákupu suroviny v příštím roce na základě sestavení bilanční rovnice. </w:t>
      </w:r>
    </w:p>
    <w:p w14:paraId="5CE806B9" w14:textId="77777777" w:rsidR="00001C1C" w:rsidRPr="00EA64EF" w:rsidRDefault="00001C1C" w:rsidP="00001C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3696DCB" w14:textId="7DADB918" w:rsidR="004C3254" w:rsidRPr="00001C1C" w:rsidRDefault="00001C1C" w:rsidP="00001C1C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Spotřeba </w:t>
      </w:r>
    </w:p>
    <w:p w14:paraId="0E9D8AC6" w14:textId="74CD4371" w:rsidR="00001C1C" w:rsidRPr="00001C1C" w:rsidRDefault="00001C1C" w:rsidP="00425167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50 000 * 33 = 1 650 000 kg </w:t>
      </w:r>
    </w:p>
    <w:p w14:paraId="07109356" w14:textId="1E33BD32" w:rsidR="00EB0716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1 650 000 * 7 = 11 550 000 Kč</w:t>
      </w:r>
    </w:p>
    <w:p w14:paraId="41EDF816" w14:textId="64BF9B2C" w:rsidR="00001C1C" w:rsidRDefault="00001C1C" w:rsidP="00001C1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</w:p>
    <w:p w14:paraId="0DE591D7" w14:textId="6DA2593E" w:rsidR="00001C1C" w:rsidRPr="00001C1C" w:rsidRDefault="00001C1C" w:rsidP="00001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 xml:space="preserve">Rok 1: </w:t>
      </w:r>
    </w:p>
    <w:p w14:paraId="00AEF110" w14:textId="00B0A7FA" w:rsidR="0084408E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Zdroje vs Potřeby</w:t>
      </w:r>
    </w:p>
    <w:p w14:paraId="2BA95A46" w14:textId="2B1FBA1D" w:rsidR="00412921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140 000</w:t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ab/>
        <w:t>71 500</w:t>
      </w:r>
    </w:p>
    <w:p w14:paraId="5C16D992" w14:textId="0B7C7044" w:rsidR="00412921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68 000</w:t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ab/>
        <w:t>x = konečná zásoba</w:t>
      </w:r>
    </w:p>
    <w:p w14:paraId="4058D1F5" w14:textId="2354AD2C" w:rsidR="00001C1C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X = 136 500 kg</w:t>
      </w:r>
    </w:p>
    <w:p w14:paraId="32D97D83" w14:textId="7EAF77A0" w:rsidR="00412921" w:rsidRPr="00001C1C" w:rsidRDefault="00001C1C" w:rsidP="00F634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Rok 2:</w:t>
      </w:r>
    </w:p>
    <w:p w14:paraId="22764415" w14:textId="77777777" w:rsidR="00001C1C" w:rsidRPr="00001C1C" w:rsidRDefault="00001C1C" w:rsidP="00001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Zdroje vs Potřeby</w:t>
      </w:r>
    </w:p>
    <w:p w14:paraId="2E1E9ECA" w14:textId="68DE7B77" w:rsidR="00001C1C" w:rsidRPr="00001C1C" w:rsidRDefault="00001C1C" w:rsidP="00001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136 500</w:t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>1 650 000</w:t>
      </w:r>
    </w:p>
    <w:p w14:paraId="67BE77F5" w14:textId="711454DB" w:rsidR="00001C1C" w:rsidRPr="00001C1C" w:rsidRDefault="00001C1C" w:rsidP="00001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X = nákup</w:t>
      </w:r>
      <w:r w:rsidRPr="00001C1C">
        <w:rPr>
          <w:rFonts w:ascii="Times New Roman" w:hAnsi="Times New Roman" w:cs="Times New Roman"/>
          <w:b/>
          <w:bCs/>
          <w:sz w:val="24"/>
          <w:szCs w:val="24"/>
        </w:rPr>
        <w:tab/>
        <w:t>52 000</w:t>
      </w:r>
    </w:p>
    <w:p w14:paraId="322760E0" w14:textId="5BCCEC29" w:rsidR="00001C1C" w:rsidRPr="00001C1C" w:rsidRDefault="00001C1C" w:rsidP="00001C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C1C">
        <w:rPr>
          <w:rFonts w:ascii="Times New Roman" w:hAnsi="Times New Roman" w:cs="Times New Roman"/>
          <w:b/>
          <w:bCs/>
          <w:sz w:val="24"/>
          <w:szCs w:val="24"/>
        </w:rPr>
        <w:t>X = 1 565 500 kg</w:t>
      </w:r>
    </w:p>
    <w:p w14:paraId="0755375D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CACFFB0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42884E8F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1DA7615A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3AE815F3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p w14:paraId="791F748F" w14:textId="723BA888" w:rsidR="00412921" w:rsidRDefault="00412921" w:rsidP="004129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75D60A4A" w14:textId="47E99D47" w:rsidR="00BC0782" w:rsidRDefault="00BC0782" w:rsidP="00BC07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Společnost ABC s.r.o. obchoduje s výrobky A a B, o nichž jsou k dispozici tyto informace:</w:t>
      </w:r>
    </w:p>
    <w:p w14:paraId="2F55BB7C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BC0782" w14:paraId="4D00433E" w14:textId="77777777" w:rsidTr="000576BB">
        <w:trPr>
          <w:trHeight w:val="247"/>
        </w:trPr>
        <w:tc>
          <w:tcPr>
            <w:tcW w:w="2126" w:type="dxa"/>
          </w:tcPr>
          <w:p w14:paraId="07064E9B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Ukazatel </w:t>
            </w:r>
          </w:p>
        </w:tc>
        <w:tc>
          <w:tcPr>
            <w:tcW w:w="2126" w:type="dxa"/>
          </w:tcPr>
          <w:p w14:paraId="18023986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Měrná jednotka </w:t>
            </w:r>
          </w:p>
        </w:tc>
        <w:tc>
          <w:tcPr>
            <w:tcW w:w="2126" w:type="dxa"/>
          </w:tcPr>
          <w:p w14:paraId="28657969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A </w:t>
            </w:r>
          </w:p>
        </w:tc>
        <w:tc>
          <w:tcPr>
            <w:tcW w:w="2126" w:type="dxa"/>
          </w:tcPr>
          <w:p w14:paraId="57EF7FAB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Výrobek </w:t>
            </w:r>
          </w:p>
          <w:p w14:paraId="1A01AAC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 </w:t>
            </w:r>
          </w:p>
        </w:tc>
      </w:tr>
      <w:tr w:rsidR="00BC0782" w14:paraId="103B58B1" w14:textId="77777777" w:rsidTr="000576BB">
        <w:trPr>
          <w:trHeight w:val="109"/>
        </w:trPr>
        <w:tc>
          <w:tcPr>
            <w:tcW w:w="2126" w:type="dxa"/>
          </w:tcPr>
          <w:p w14:paraId="1E2083E8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Nákupní objem </w:t>
            </w:r>
          </w:p>
        </w:tc>
        <w:tc>
          <w:tcPr>
            <w:tcW w:w="2126" w:type="dxa"/>
          </w:tcPr>
          <w:p w14:paraId="607121B6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 </w:t>
            </w:r>
          </w:p>
        </w:tc>
        <w:tc>
          <w:tcPr>
            <w:tcW w:w="2126" w:type="dxa"/>
          </w:tcPr>
          <w:p w14:paraId="6F27396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25 000 </w:t>
            </w:r>
          </w:p>
        </w:tc>
        <w:tc>
          <w:tcPr>
            <w:tcW w:w="2126" w:type="dxa"/>
          </w:tcPr>
          <w:p w14:paraId="4ED30388" w14:textId="4A9F72F5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15 000 </w:t>
            </w:r>
          </w:p>
        </w:tc>
      </w:tr>
      <w:tr w:rsidR="00BC0782" w14:paraId="2CD9D749" w14:textId="77777777" w:rsidTr="000576BB">
        <w:trPr>
          <w:trHeight w:val="109"/>
        </w:trPr>
        <w:tc>
          <w:tcPr>
            <w:tcW w:w="2126" w:type="dxa"/>
          </w:tcPr>
          <w:p w14:paraId="4FC6417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Materiál – jednicový </w:t>
            </w:r>
          </w:p>
        </w:tc>
        <w:tc>
          <w:tcPr>
            <w:tcW w:w="2126" w:type="dxa"/>
          </w:tcPr>
          <w:p w14:paraId="03C935F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59270044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126" w:type="dxa"/>
          </w:tcPr>
          <w:p w14:paraId="484226D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BC0782" w14:paraId="5DB49A13" w14:textId="77777777" w:rsidTr="000576BB">
        <w:trPr>
          <w:trHeight w:val="109"/>
        </w:trPr>
        <w:tc>
          <w:tcPr>
            <w:tcW w:w="2126" w:type="dxa"/>
          </w:tcPr>
          <w:p w14:paraId="3C24CDAF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Mzdy – jednicové </w:t>
            </w:r>
          </w:p>
        </w:tc>
        <w:tc>
          <w:tcPr>
            <w:tcW w:w="2126" w:type="dxa"/>
          </w:tcPr>
          <w:p w14:paraId="6AF374F5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Kč/ks </w:t>
            </w:r>
          </w:p>
        </w:tc>
        <w:tc>
          <w:tcPr>
            <w:tcW w:w="2126" w:type="dxa"/>
          </w:tcPr>
          <w:p w14:paraId="18DAD8A9" w14:textId="68CE836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126" w:type="dxa"/>
          </w:tcPr>
          <w:p w14:paraId="1EB69666" w14:textId="2A65212D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BC0782" w14:paraId="08094C87" w14:textId="77777777" w:rsidTr="000576BB">
        <w:trPr>
          <w:trHeight w:val="109"/>
        </w:trPr>
        <w:tc>
          <w:tcPr>
            <w:tcW w:w="2126" w:type="dxa"/>
          </w:tcPr>
          <w:p w14:paraId="7487AEA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Množství hodin kompletace </w:t>
            </w:r>
          </w:p>
        </w:tc>
        <w:tc>
          <w:tcPr>
            <w:tcW w:w="2126" w:type="dxa"/>
          </w:tcPr>
          <w:p w14:paraId="14434DA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hod./ks </w:t>
            </w:r>
          </w:p>
        </w:tc>
        <w:tc>
          <w:tcPr>
            <w:tcW w:w="2126" w:type="dxa"/>
          </w:tcPr>
          <w:p w14:paraId="7505C59E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14:paraId="797B3E13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BC0782" w14:paraId="12CADB93" w14:textId="77777777" w:rsidTr="000576BB">
        <w:trPr>
          <w:trHeight w:val="109"/>
        </w:trPr>
        <w:tc>
          <w:tcPr>
            <w:tcW w:w="2126" w:type="dxa"/>
          </w:tcPr>
          <w:p w14:paraId="67C980A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návštěv u klienta celkem </w:t>
            </w:r>
          </w:p>
        </w:tc>
        <w:tc>
          <w:tcPr>
            <w:tcW w:w="2126" w:type="dxa"/>
          </w:tcPr>
          <w:p w14:paraId="3858730F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3442E6BC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26" w:type="dxa"/>
          </w:tcPr>
          <w:p w14:paraId="059A7D70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BC0782" w14:paraId="7CE780DC" w14:textId="77777777" w:rsidTr="000576BB">
        <w:trPr>
          <w:trHeight w:val="109"/>
        </w:trPr>
        <w:tc>
          <w:tcPr>
            <w:tcW w:w="2126" w:type="dxa"/>
          </w:tcPr>
          <w:p w14:paraId="0B565E7D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dodávek celkem </w:t>
            </w:r>
          </w:p>
        </w:tc>
        <w:tc>
          <w:tcPr>
            <w:tcW w:w="2126" w:type="dxa"/>
          </w:tcPr>
          <w:p w14:paraId="0B738AD9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</w:t>
            </w:r>
          </w:p>
        </w:tc>
        <w:tc>
          <w:tcPr>
            <w:tcW w:w="2126" w:type="dxa"/>
          </w:tcPr>
          <w:p w14:paraId="6AA26B77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126" w:type="dxa"/>
          </w:tcPr>
          <w:p w14:paraId="74019CC1" w14:textId="77777777" w:rsidR="00BC0782" w:rsidRDefault="00BC0782" w:rsidP="000576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</w:tbl>
    <w:p w14:paraId="58477593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487679C5" w14:textId="77777777" w:rsidR="00BC0782" w:rsidRDefault="00BC0782" w:rsidP="00BC07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Režijní náklady mají tuto strukturu v Kč </w:t>
      </w:r>
    </w:p>
    <w:p w14:paraId="042A4D97" w14:textId="639823F3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350 000 </w:t>
      </w:r>
    </w:p>
    <w:p w14:paraId="65EF5738" w14:textId="77777777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700 000 </w:t>
      </w:r>
    </w:p>
    <w:p w14:paraId="29F1F67B" w14:textId="4FE80E1A" w:rsidR="00BC0782" w:rsidRDefault="00BC0782" w:rsidP="00BC078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Odbytová režie </w:t>
      </w:r>
      <w:r w:rsidR="00A37C1E">
        <w:rPr>
          <w:sz w:val="23"/>
          <w:szCs w:val="23"/>
        </w:rPr>
        <w:t>8</w:t>
      </w:r>
      <w:r>
        <w:rPr>
          <w:sz w:val="23"/>
          <w:szCs w:val="23"/>
        </w:rPr>
        <w:t>0 000</w:t>
      </w:r>
    </w:p>
    <w:p w14:paraId="42899F2E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34AC8107" w14:textId="77777777" w:rsidR="00BC0782" w:rsidRPr="00DF1EC5" w:rsidRDefault="00BC0782" w:rsidP="00BC0782">
      <w:pPr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Úkol:</w:t>
      </w:r>
    </w:p>
    <w:p w14:paraId="58DEB0CC" w14:textId="11DB0B6C" w:rsidR="00BC0782" w:rsidRDefault="00BC0782" w:rsidP="00BC0782">
      <w:pPr>
        <w:jc w:val="both"/>
        <w:rPr>
          <w:rFonts w:ascii="Times New Roman" w:hAnsi="Times New Roman" w:cs="Times New Roman"/>
          <w:sz w:val="24"/>
          <w:szCs w:val="24"/>
        </w:rPr>
      </w:pPr>
      <w:r w:rsidRPr="00DF1EC5">
        <w:rPr>
          <w:rFonts w:ascii="Times New Roman" w:hAnsi="Times New Roman" w:cs="Times New Roman"/>
          <w:sz w:val="24"/>
          <w:szCs w:val="24"/>
        </w:rPr>
        <w:t>Sestavte kalkulaci nákladů pro výrobky A a B přirážkovou metodou. Jako rozvrhovou základnu pro rozvržení režijních nákladů</w:t>
      </w:r>
      <w:r>
        <w:rPr>
          <w:rFonts w:ascii="Times New Roman" w:hAnsi="Times New Roman" w:cs="Times New Roman"/>
          <w:sz w:val="24"/>
          <w:szCs w:val="24"/>
        </w:rPr>
        <w:t xml:space="preserve"> výrobní a správní režie</w:t>
      </w:r>
      <w:r w:rsidRPr="00DF1EC5">
        <w:rPr>
          <w:rFonts w:ascii="Times New Roman" w:hAnsi="Times New Roman" w:cs="Times New Roman"/>
          <w:sz w:val="24"/>
          <w:szCs w:val="24"/>
        </w:rPr>
        <w:t xml:space="preserve"> použijte </w:t>
      </w:r>
      <w:r>
        <w:rPr>
          <w:rFonts w:ascii="Times New Roman" w:hAnsi="Times New Roman" w:cs="Times New Roman"/>
          <w:sz w:val="24"/>
          <w:szCs w:val="24"/>
        </w:rPr>
        <w:t xml:space="preserve">přímé </w:t>
      </w:r>
      <w:r w:rsidRPr="00DF1EC5">
        <w:rPr>
          <w:rFonts w:ascii="Times New Roman" w:hAnsi="Times New Roman" w:cs="Times New Roman"/>
          <w:sz w:val="24"/>
          <w:szCs w:val="24"/>
        </w:rPr>
        <w:t xml:space="preserve">jednicové </w:t>
      </w:r>
      <w:r>
        <w:rPr>
          <w:rFonts w:ascii="Times New Roman" w:hAnsi="Times New Roman" w:cs="Times New Roman"/>
          <w:sz w:val="24"/>
          <w:szCs w:val="24"/>
        </w:rPr>
        <w:t>náklady (</w:t>
      </w:r>
      <w:r w:rsidRPr="00DF1EC5">
        <w:rPr>
          <w:rFonts w:ascii="Times New Roman" w:hAnsi="Times New Roman" w:cs="Times New Roman"/>
          <w:sz w:val="24"/>
          <w:szCs w:val="24"/>
        </w:rPr>
        <w:t>mzdy</w:t>
      </w:r>
      <w:r>
        <w:rPr>
          <w:rFonts w:ascii="Times New Roman" w:hAnsi="Times New Roman" w:cs="Times New Roman"/>
          <w:sz w:val="24"/>
          <w:szCs w:val="24"/>
        </w:rPr>
        <w:t xml:space="preserve"> a materiál)</w:t>
      </w:r>
      <w:r w:rsidRPr="00DF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Jako rozvrhovou základnu pro odbytovou režii použijte počet dodávek.</w:t>
      </w:r>
      <w:r w:rsidRPr="00DF1EC5">
        <w:rPr>
          <w:rFonts w:ascii="Times New Roman" w:hAnsi="Times New Roman" w:cs="Times New Roman"/>
          <w:sz w:val="24"/>
          <w:szCs w:val="24"/>
        </w:rPr>
        <w:t xml:space="preserve"> Výsledky zapište dle kalkulačního vzorce</w:t>
      </w:r>
    </w:p>
    <w:p w14:paraId="72317858" w14:textId="77777777" w:rsidR="00BC0782" w:rsidRDefault="00BC0782" w:rsidP="00BC0782">
      <w:pPr>
        <w:rPr>
          <w:rFonts w:ascii="Times New Roman" w:hAnsi="Times New Roman" w:cs="Times New Roman"/>
          <w:sz w:val="24"/>
          <w:szCs w:val="24"/>
        </w:rPr>
      </w:pPr>
    </w:p>
    <w:p w14:paraId="6EE2B9EF" w14:textId="77777777" w:rsidR="00BC0782" w:rsidRPr="00980F70" w:rsidRDefault="00BC0782" w:rsidP="00BC0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Sazby režií: </w:t>
      </w:r>
    </w:p>
    <w:p w14:paraId="0B03EA4E" w14:textId="1E342CEC" w:rsidR="00BC0782" w:rsidRPr="00980F70" w:rsidRDefault="00BC0782" w:rsidP="00BC0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F70">
        <w:rPr>
          <w:rFonts w:ascii="Times New Roman" w:hAnsi="Times New Roman" w:cs="Times New Roman"/>
          <w:b/>
          <w:bCs/>
          <w:sz w:val="24"/>
          <w:szCs w:val="24"/>
        </w:rPr>
        <w:t>Výrobní režie</w:t>
      </w:r>
      <w:r w:rsidR="002C1B9E" w:rsidRPr="00980F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 350 000 / (25 000 * 25 + 25 000 * 18 + 15 000 * 20 + 15 000 * 10) = 0,23 Kč </w:t>
      </w:r>
    </w:p>
    <w:p w14:paraId="30407C24" w14:textId="41580A3B" w:rsidR="00BC0782" w:rsidRPr="00980F70" w:rsidRDefault="00BC0782" w:rsidP="00BC0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F70">
        <w:rPr>
          <w:rFonts w:ascii="Times New Roman" w:hAnsi="Times New Roman" w:cs="Times New Roman"/>
          <w:b/>
          <w:bCs/>
          <w:sz w:val="24"/>
          <w:szCs w:val="24"/>
        </w:rPr>
        <w:t>Správní režie</w:t>
      </w:r>
      <w:r w:rsidR="002C1B9E" w:rsidRPr="00980F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 700 000 / 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>(25 000 * 25 + 25 000 * 18 + 15 000 * 20 + 15 000 * 10)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 = 0,46 Kč</w:t>
      </w:r>
    </w:p>
    <w:p w14:paraId="27B6509B" w14:textId="3FC7CD4D" w:rsidR="00BC0782" w:rsidRPr="00980F70" w:rsidRDefault="00BC0782" w:rsidP="00BC07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F70">
        <w:rPr>
          <w:rFonts w:ascii="Times New Roman" w:hAnsi="Times New Roman" w:cs="Times New Roman"/>
          <w:b/>
          <w:bCs/>
          <w:sz w:val="24"/>
          <w:szCs w:val="24"/>
        </w:rPr>
        <w:t>Odbytová režie</w:t>
      </w:r>
      <w:r w:rsidR="002C1B9E" w:rsidRPr="00980F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7A4D" w:rsidRPr="00980F7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80 000 / </w:t>
      </w:r>
      <w:r w:rsidR="00980F70">
        <w:rPr>
          <w:rFonts w:ascii="Times New Roman" w:hAnsi="Times New Roman" w:cs="Times New Roman"/>
          <w:b/>
          <w:bCs/>
          <w:sz w:val="24"/>
          <w:szCs w:val="24"/>
        </w:rPr>
        <w:t>(40+80)</w:t>
      </w:r>
      <w:r w:rsidR="007F7A4D" w:rsidRPr="00980F70">
        <w:rPr>
          <w:rFonts w:ascii="Times New Roman" w:hAnsi="Times New Roman" w:cs="Times New Roman"/>
          <w:b/>
          <w:bCs/>
          <w:sz w:val="24"/>
          <w:szCs w:val="24"/>
        </w:rPr>
        <w:t xml:space="preserve"> = 666,67 Kč </w:t>
      </w:r>
    </w:p>
    <w:tbl>
      <w:tblPr>
        <w:tblStyle w:val="Prosttabulka2"/>
        <w:tblW w:w="0" w:type="auto"/>
        <w:tblLayout w:type="fixed"/>
        <w:tblLook w:val="0000" w:firstRow="0" w:lastRow="0" w:firstColumn="0" w:lastColumn="0" w:noHBand="0" w:noVBand="0"/>
      </w:tblPr>
      <w:tblGrid>
        <w:gridCol w:w="2269"/>
        <w:gridCol w:w="2269"/>
        <w:gridCol w:w="2269"/>
        <w:gridCol w:w="2269"/>
      </w:tblGrid>
      <w:tr w:rsidR="00BC0782" w:rsidRPr="00980F70" w14:paraId="46E3028E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83F1517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718D179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E28D8B0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Výrobek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00DA797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Výrobek B </w:t>
            </w:r>
          </w:p>
        </w:tc>
      </w:tr>
      <w:tr w:rsidR="00BC0782" w:rsidRPr="00980F70" w14:paraId="7AF7FFAB" w14:textId="77777777" w:rsidTr="000576BB">
        <w:trPr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DE5CBFE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43CF90E9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CF718FC" w14:textId="0D034690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E8622F5" w14:textId="4F6493BF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</w:tr>
      <w:tr w:rsidR="00BC0782" w:rsidRPr="00980F70" w14:paraId="6520CE89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7184E44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A7F4605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FADF3F4" w14:textId="65AED653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6F748BB7" w14:textId="4C5F0033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</w:tr>
      <w:tr w:rsidR="00BC0782" w:rsidRPr="00980F70" w14:paraId="1E0CC0AD" w14:textId="77777777" w:rsidTr="000576BB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36A03C8E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3C3FE4CF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1200DF08" w14:textId="2C4F35FA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0,23* (25+18) = 9,89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AEB4041" w14:textId="008A7DBD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0,23 * (20+10) = 6,9</w:t>
            </w:r>
          </w:p>
        </w:tc>
      </w:tr>
      <w:tr w:rsidR="00BC0782" w:rsidRPr="00980F70" w14:paraId="08E127D7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6A487620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8E89C30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0EBCD33A" w14:textId="151DC66E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0,46 * (25+18) = 19,78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D002039" w14:textId="48235FBE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0,46 * (20+10) = 13,8</w:t>
            </w:r>
          </w:p>
        </w:tc>
      </w:tr>
      <w:tr w:rsidR="00BC0782" w:rsidRPr="00980F70" w14:paraId="2C53F36B" w14:textId="77777777" w:rsidTr="000576BB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0C2239E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72DD4D4C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EEB41D7" w14:textId="5F8FC6CD" w:rsidR="00BC0782" w:rsidRPr="00980F70" w:rsidRDefault="007F7A4D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666,67 * (40/25000) = </w:t>
            </w:r>
            <w:r w:rsidR="00980F70" w:rsidRPr="00980F70">
              <w:rPr>
                <w:b/>
                <w:bCs/>
                <w:color w:val="auto"/>
                <w:sz w:val="20"/>
                <w:szCs w:val="20"/>
              </w:rPr>
              <w:t>1,07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124997DF" w14:textId="36E0BD8C" w:rsidR="00BC0782" w:rsidRPr="00980F70" w:rsidRDefault="00980F70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666,67 * (80/15000) = 3,56</w:t>
            </w:r>
          </w:p>
        </w:tc>
      </w:tr>
      <w:tr w:rsidR="00BC0782" w:rsidRPr="00980F70" w14:paraId="79EC8E4D" w14:textId="77777777" w:rsidTr="00057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2BAE2C8F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53F037E0" w14:textId="77777777" w:rsidR="00BC0782" w:rsidRPr="00980F70" w:rsidRDefault="00BC0782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 xml:space="preserve">Kč/ks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</w:tcPr>
          <w:p w14:paraId="419C629E" w14:textId="2DB8C9B6" w:rsidR="00BC0782" w:rsidRPr="00980F70" w:rsidRDefault="00980F70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73,74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9" w:type="dxa"/>
          </w:tcPr>
          <w:p w14:paraId="278023DD" w14:textId="142025A8" w:rsidR="00BC0782" w:rsidRPr="00980F70" w:rsidRDefault="00980F70" w:rsidP="000576B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80F70">
              <w:rPr>
                <w:b/>
                <w:bCs/>
                <w:color w:val="auto"/>
                <w:sz w:val="20"/>
                <w:szCs w:val="20"/>
              </w:rPr>
              <w:t>54,26</w:t>
            </w:r>
          </w:p>
        </w:tc>
      </w:tr>
    </w:tbl>
    <w:p w14:paraId="2285B37B" w14:textId="77777777" w:rsidR="00BC0782" w:rsidRDefault="00BC0782" w:rsidP="0041292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5D096B" w14:textId="77777777" w:rsidR="00412921" w:rsidRDefault="00412921" w:rsidP="00F634F0">
      <w:pPr>
        <w:rPr>
          <w:rFonts w:ascii="Times New Roman" w:hAnsi="Times New Roman" w:cs="Times New Roman"/>
          <w:sz w:val="24"/>
          <w:szCs w:val="24"/>
        </w:rPr>
      </w:pPr>
    </w:p>
    <w:sectPr w:rsidR="00412921" w:rsidSect="002116C7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758C" w14:textId="77777777" w:rsidR="00372CA6" w:rsidRDefault="00372CA6" w:rsidP="00F634F0">
      <w:pPr>
        <w:spacing w:after="0" w:line="240" w:lineRule="auto"/>
      </w:pPr>
      <w:r>
        <w:separator/>
      </w:r>
    </w:p>
  </w:endnote>
  <w:endnote w:type="continuationSeparator" w:id="0">
    <w:p w14:paraId="7334BFB1" w14:textId="77777777" w:rsidR="00372CA6" w:rsidRDefault="00372CA6" w:rsidP="00F6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FE00" w14:textId="77777777" w:rsidR="00372CA6" w:rsidRDefault="00372CA6" w:rsidP="00F634F0">
      <w:pPr>
        <w:spacing w:after="0" w:line="240" w:lineRule="auto"/>
      </w:pPr>
      <w:r>
        <w:separator/>
      </w:r>
    </w:p>
  </w:footnote>
  <w:footnote w:type="continuationSeparator" w:id="0">
    <w:p w14:paraId="7BA41E0C" w14:textId="77777777" w:rsidR="00372CA6" w:rsidRDefault="00372CA6" w:rsidP="00F6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7D4"/>
    <w:multiLevelType w:val="hybridMultilevel"/>
    <w:tmpl w:val="1346EB5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33ED"/>
    <w:multiLevelType w:val="hybridMultilevel"/>
    <w:tmpl w:val="78805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E85"/>
    <w:multiLevelType w:val="hybridMultilevel"/>
    <w:tmpl w:val="25266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33D3"/>
    <w:multiLevelType w:val="hybridMultilevel"/>
    <w:tmpl w:val="D3584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64443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BBC"/>
    <w:multiLevelType w:val="hybridMultilevel"/>
    <w:tmpl w:val="3A44C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27B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B3660"/>
    <w:multiLevelType w:val="hybridMultilevel"/>
    <w:tmpl w:val="6DEC8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34682"/>
    <w:multiLevelType w:val="hybridMultilevel"/>
    <w:tmpl w:val="6E8A0690"/>
    <w:lvl w:ilvl="0" w:tplc="3B4C5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453AB"/>
    <w:multiLevelType w:val="hybridMultilevel"/>
    <w:tmpl w:val="59F44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A087B81"/>
    <w:multiLevelType w:val="hybridMultilevel"/>
    <w:tmpl w:val="D5221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133D"/>
    <w:multiLevelType w:val="hybridMultilevel"/>
    <w:tmpl w:val="195AF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4"/>
  </w:num>
  <w:num w:numId="5">
    <w:abstractNumId w:val="3"/>
  </w:num>
  <w:num w:numId="6">
    <w:abstractNumId w:val="16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2"/>
  </w:num>
  <w:num w:numId="15">
    <w:abstractNumId w:val="9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TczNzMyNzExtzBW0lEKTi0uzszPAykwqgUAe7EX0iwAAAA="/>
  </w:docVars>
  <w:rsids>
    <w:rsidRoot w:val="00304781"/>
    <w:rsid w:val="00001C1C"/>
    <w:rsid w:val="0000339D"/>
    <w:rsid w:val="00033A1C"/>
    <w:rsid w:val="00042322"/>
    <w:rsid w:val="00082669"/>
    <w:rsid w:val="000A73E7"/>
    <w:rsid w:val="000C289A"/>
    <w:rsid w:val="000F0A93"/>
    <w:rsid w:val="000F32C2"/>
    <w:rsid w:val="00127D98"/>
    <w:rsid w:val="00145931"/>
    <w:rsid w:val="0014685D"/>
    <w:rsid w:val="00162DA3"/>
    <w:rsid w:val="00184661"/>
    <w:rsid w:val="001A1F47"/>
    <w:rsid w:val="001D0991"/>
    <w:rsid w:val="001D394B"/>
    <w:rsid w:val="00200D3D"/>
    <w:rsid w:val="002116C7"/>
    <w:rsid w:val="00233FF7"/>
    <w:rsid w:val="002720FE"/>
    <w:rsid w:val="002752F8"/>
    <w:rsid w:val="002A1C73"/>
    <w:rsid w:val="002A5A41"/>
    <w:rsid w:val="002C1B9E"/>
    <w:rsid w:val="002C2B2B"/>
    <w:rsid w:val="002C4383"/>
    <w:rsid w:val="00304781"/>
    <w:rsid w:val="00317693"/>
    <w:rsid w:val="003470DE"/>
    <w:rsid w:val="00371518"/>
    <w:rsid w:val="00372CA6"/>
    <w:rsid w:val="00377485"/>
    <w:rsid w:val="00384467"/>
    <w:rsid w:val="003C6596"/>
    <w:rsid w:val="003D1221"/>
    <w:rsid w:val="003D1364"/>
    <w:rsid w:val="003F1DB9"/>
    <w:rsid w:val="003F2ECB"/>
    <w:rsid w:val="00412921"/>
    <w:rsid w:val="00413A48"/>
    <w:rsid w:val="00425167"/>
    <w:rsid w:val="004364F1"/>
    <w:rsid w:val="00460445"/>
    <w:rsid w:val="00462334"/>
    <w:rsid w:val="004709AE"/>
    <w:rsid w:val="0049176D"/>
    <w:rsid w:val="004C3254"/>
    <w:rsid w:val="004C61FA"/>
    <w:rsid w:val="004D508C"/>
    <w:rsid w:val="004F20E3"/>
    <w:rsid w:val="00532A59"/>
    <w:rsid w:val="005644D1"/>
    <w:rsid w:val="005B7504"/>
    <w:rsid w:val="005D0A46"/>
    <w:rsid w:val="00660025"/>
    <w:rsid w:val="00665584"/>
    <w:rsid w:val="00674395"/>
    <w:rsid w:val="006D70B4"/>
    <w:rsid w:val="006E69E2"/>
    <w:rsid w:val="00747EFE"/>
    <w:rsid w:val="00777AB2"/>
    <w:rsid w:val="007805E0"/>
    <w:rsid w:val="007C3E15"/>
    <w:rsid w:val="007E01E5"/>
    <w:rsid w:val="007E337E"/>
    <w:rsid w:val="007E6E04"/>
    <w:rsid w:val="007F7A4D"/>
    <w:rsid w:val="007F7D86"/>
    <w:rsid w:val="008354B3"/>
    <w:rsid w:val="00836D1F"/>
    <w:rsid w:val="0084408E"/>
    <w:rsid w:val="0086755B"/>
    <w:rsid w:val="00867731"/>
    <w:rsid w:val="008820C9"/>
    <w:rsid w:val="00895546"/>
    <w:rsid w:val="00905DD9"/>
    <w:rsid w:val="00913F6A"/>
    <w:rsid w:val="00972C0B"/>
    <w:rsid w:val="00980F70"/>
    <w:rsid w:val="009900FB"/>
    <w:rsid w:val="009C5048"/>
    <w:rsid w:val="009D02A7"/>
    <w:rsid w:val="009D040B"/>
    <w:rsid w:val="00A27664"/>
    <w:rsid w:val="00A37C1E"/>
    <w:rsid w:val="00A46F9E"/>
    <w:rsid w:val="00A6321A"/>
    <w:rsid w:val="00A8707B"/>
    <w:rsid w:val="00AD4747"/>
    <w:rsid w:val="00AD6ACB"/>
    <w:rsid w:val="00B45927"/>
    <w:rsid w:val="00B45DC9"/>
    <w:rsid w:val="00B4650D"/>
    <w:rsid w:val="00B74F50"/>
    <w:rsid w:val="00B8245F"/>
    <w:rsid w:val="00B84AD2"/>
    <w:rsid w:val="00B92CC2"/>
    <w:rsid w:val="00BB44EF"/>
    <w:rsid w:val="00BC0782"/>
    <w:rsid w:val="00BC284E"/>
    <w:rsid w:val="00C40780"/>
    <w:rsid w:val="00C43EF0"/>
    <w:rsid w:val="00C57FEE"/>
    <w:rsid w:val="00C72FAD"/>
    <w:rsid w:val="00C91343"/>
    <w:rsid w:val="00CC2BF8"/>
    <w:rsid w:val="00CD16CD"/>
    <w:rsid w:val="00D2393A"/>
    <w:rsid w:val="00D24788"/>
    <w:rsid w:val="00D42F65"/>
    <w:rsid w:val="00D457F9"/>
    <w:rsid w:val="00D546EF"/>
    <w:rsid w:val="00D73190"/>
    <w:rsid w:val="00D80079"/>
    <w:rsid w:val="00D94462"/>
    <w:rsid w:val="00DC312B"/>
    <w:rsid w:val="00DE25C9"/>
    <w:rsid w:val="00E01675"/>
    <w:rsid w:val="00E16657"/>
    <w:rsid w:val="00E36CA8"/>
    <w:rsid w:val="00E72546"/>
    <w:rsid w:val="00E917DB"/>
    <w:rsid w:val="00EB0716"/>
    <w:rsid w:val="00EC27AC"/>
    <w:rsid w:val="00ED4A47"/>
    <w:rsid w:val="00ED64D9"/>
    <w:rsid w:val="00EE3F72"/>
    <w:rsid w:val="00F14E50"/>
    <w:rsid w:val="00F161AC"/>
    <w:rsid w:val="00F345C5"/>
    <w:rsid w:val="00F634F0"/>
    <w:rsid w:val="00F7718A"/>
    <w:rsid w:val="00FA03F2"/>
    <w:rsid w:val="00FB1E90"/>
    <w:rsid w:val="00FD6538"/>
    <w:rsid w:val="00FE6100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6C5"/>
  <w15:docId w15:val="{9942ECC7-73B8-5A46-A252-7A041A1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4F0"/>
  </w:style>
  <w:style w:type="paragraph" w:styleId="Zpat">
    <w:name w:val="footer"/>
    <w:basedOn w:val="Normln"/>
    <w:link w:val="Zpat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4F0"/>
  </w:style>
  <w:style w:type="paragraph" w:styleId="Odstavecseseznamem">
    <w:name w:val="List Paragraph"/>
    <w:basedOn w:val="Normln"/>
    <w:uiPriority w:val="34"/>
    <w:qFormat/>
    <w:rsid w:val="00F634F0"/>
    <w:pPr>
      <w:ind w:left="720"/>
      <w:contextualSpacing/>
    </w:pPr>
  </w:style>
  <w:style w:type="table" w:styleId="Mkatabulky">
    <w:name w:val="Table Grid"/>
    <w:basedOn w:val="Normlntabulka"/>
    <w:uiPriority w:val="39"/>
    <w:rsid w:val="002A1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7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A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B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F8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5B7504"/>
    <w:pPr>
      <w:spacing w:after="0" w:line="240" w:lineRule="auto"/>
    </w:pPr>
  </w:style>
  <w:style w:type="paragraph" w:customStyle="1" w:styleId="Default">
    <w:name w:val="Default"/>
    <w:rsid w:val="00BC0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rosttabulka2">
    <w:name w:val="Plain Table 2"/>
    <w:basedOn w:val="Normlntabulka"/>
    <w:uiPriority w:val="42"/>
    <w:rsid w:val="00BC07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0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8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65D7-8262-E742-9AC5-FC18CE65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student</cp:lastModifiedBy>
  <cp:revision>4</cp:revision>
  <dcterms:created xsi:type="dcterms:W3CDTF">2024-12-05T07:53:00Z</dcterms:created>
  <dcterms:modified xsi:type="dcterms:W3CDTF">2024-12-09T12:22:00Z</dcterms:modified>
</cp:coreProperties>
</file>