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4F5D7" w14:textId="77777777" w:rsidR="00BA41DC" w:rsidRDefault="00BA41DC"/>
    <w:p w14:paraId="3AE7F8CC" w14:textId="77777777" w:rsidR="0090453E" w:rsidRPr="006732AF" w:rsidRDefault="00A90C8C" w:rsidP="00A90C8C">
      <w:pPr>
        <w:spacing w:after="120"/>
        <w:outlineLvl w:val="0"/>
        <w:rPr>
          <w:rFonts w:eastAsia="Calibri"/>
          <w:b/>
          <w:i/>
          <w:u w:val="single"/>
        </w:rPr>
      </w:pPr>
      <w:r w:rsidRPr="006732AF">
        <w:rPr>
          <w:rFonts w:eastAsia="Calibri"/>
          <w:b/>
          <w:i/>
          <w:u w:val="single"/>
        </w:rPr>
        <w:t xml:space="preserve">Příklad č. </w:t>
      </w:r>
      <w:r w:rsidR="006732AF" w:rsidRPr="006732AF">
        <w:rPr>
          <w:rFonts w:eastAsia="Calibri"/>
          <w:b/>
          <w:i/>
          <w:u w:val="single"/>
        </w:rPr>
        <w:t>1</w:t>
      </w:r>
      <w:r w:rsidRPr="006732AF">
        <w:rPr>
          <w:rFonts w:eastAsia="Calibri"/>
          <w:b/>
          <w:i/>
          <w:u w:val="single"/>
        </w:rPr>
        <w:t>:</w:t>
      </w:r>
    </w:p>
    <w:p w14:paraId="70406CB8" w14:textId="77777777" w:rsidR="00BA41DC" w:rsidRPr="00F453FD" w:rsidRDefault="00BA41DC" w:rsidP="00BA41DC">
      <w:pPr>
        <w:jc w:val="both"/>
        <w:rPr>
          <w:i/>
        </w:rPr>
      </w:pPr>
      <w:r>
        <w:t xml:space="preserve">V měsíci </w:t>
      </w:r>
      <w:r w:rsidRPr="0090453E">
        <w:t>lednu</w:t>
      </w:r>
      <w:r>
        <w:t xml:space="preserve"> letošního roku vyrobila firma „Doplňky pro zahradu s. r. o.“ </w:t>
      </w:r>
      <w:r>
        <w:rPr>
          <w:i/>
        </w:rPr>
        <w:t>1</w:t>
      </w:r>
      <w:r w:rsidR="0090453E">
        <w:rPr>
          <w:i/>
        </w:rPr>
        <w:t>12</w:t>
      </w:r>
      <w:r w:rsidRPr="00A13933">
        <w:rPr>
          <w:i/>
        </w:rPr>
        <w:t xml:space="preserve"> ks</w:t>
      </w:r>
      <w:r>
        <w:t xml:space="preserve"> zahradních houpaček. Dle podnikové evidence, odpovídá</w:t>
      </w:r>
      <w:r w:rsidR="0048075A">
        <w:t xml:space="preserve"> měsíční</w:t>
      </w:r>
      <w:r>
        <w:t xml:space="preserve"> výroba </w:t>
      </w:r>
      <w:r>
        <w:rPr>
          <w:i/>
        </w:rPr>
        <w:t>134</w:t>
      </w:r>
      <w:r w:rsidRPr="00A13933">
        <w:rPr>
          <w:i/>
        </w:rPr>
        <w:t xml:space="preserve"> ks</w:t>
      </w:r>
      <w:r>
        <w:t xml:space="preserve"> zahradních houpaček produkci v bodě zvratu </w:t>
      </w:r>
      <w:r w:rsidRPr="00A13933">
        <w:rPr>
          <w:i/>
        </w:rPr>
        <w:t>(Q</w:t>
      </w:r>
      <w:r w:rsidRPr="00A13933">
        <w:rPr>
          <w:i/>
          <w:vertAlign w:val="subscript"/>
        </w:rPr>
        <w:t>BZ</w:t>
      </w:r>
      <w:r w:rsidRPr="00A13933">
        <w:rPr>
          <w:i/>
        </w:rPr>
        <w:t>).</w:t>
      </w:r>
      <w:r>
        <w:t xml:space="preserve"> </w:t>
      </w:r>
      <w:r w:rsidR="0090453E">
        <w:t>V jednotlivých měsících roku jsou evidovány měsíční</w:t>
      </w:r>
      <w:r>
        <w:t xml:space="preserve"> fixní náklady ve výši </w:t>
      </w:r>
      <w:r w:rsidRPr="00F97B9D">
        <w:rPr>
          <w:i/>
        </w:rPr>
        <w:t>48 240 Kč</w:t>
      </w:r>
      <w:r>
        <w:t xml:space="preserve">. V měsíci březnu bylo vyrobeno </w:t>
      </w:r>
      <w:r>
        <w:rPr>
          <w:i/>
        </w:rPr>
        <w:t>196</w:t>
      </w:r>
      <w:r w:rsidRPr="00A13933">
        <w:rPr>
          <w:i/>
        </w:rPr>
        <w:t xml:space="preserve"> ks</w:t>
      </w:r>
      <w:r>
        <w:t xml:space="preserve"> zahradních houpaček. </w:t>
      </w:r>
    </w:p>
    <w:p w14:paraId="7297BB0A" w14:textId="77777777" w:rsidR="00BA41DC" w:rsidRDefault="00BA41DC" w:rsidP="00B2070D">
      <w:pPr>
        <w:pStyle w:val="Odstavecseseznamem"/>
        <w:numPr>
          <w:ilvl w:val="0"/>
          <w:numId w:val="2"/>
        </w:numPr>
        <w:spacing w:before="120" w:after="120"/>
        <w:ind w:left="284" w:hanging="284"/>
        <w:contextualSpacing w:val="0"/>
        <w:jc w:val="both"/>
        <w:rPr>
          <w:i/>
        </w:rPr>
      </w:pPr>
      <w:r w:rsidRPr="002F7A64">
        <w:rPr>
          <w:i/>
        </w:rPr>
        <w:t xml:space="preserve">S využitím diagramu bodu zvratu, sestrojeného na bázi „příspěvku na úhradu fixních nákladů a zisku (PÚ)“, který je uveden na následujícím schématu, </w:t>
      </w:r>
      <w:r>
        <w:rPr>
          <w:i/>
        </w:rPr>
        <w:t>stanovte</w:t>
      </w:r>
      <w:r w:rsidRPr="002F7A64">
        <w:rPr>
          <w:i/>
        </w:rPr>
        <w:t xml:space="preserve"> hodnotu příspěvku na úhradu v měsíci lednu (PÚ</w:t>
      </w:r>
      <w:r w:rsidRPr="002F7A64">
        <w:rPr>
          <w:i/>
          <w:vertAlign w:val="subscript"/>
        </w:rPr>
        <w:t>LEDEN</w:t>
      </w:r>
      <w:r w:rsidRPr="002F7A64">
        <w:rPr>
          <w:i/>
        </w:rPr>
        <w:t>)</w:t>
      </w:r>
    </w:p>
    <w:p w14:paraId="41EF5390" w14:textId="3DBE9E3E" w:rsidR="0090453E" w:rsidRPr="0090453E" w:rsidRDefault="0090453E" w:rsidP="0090453E">
      <w:pPr>
        <w:pStyle w:val="Odstavecseseznamem"/>
        <w:numPr>
          <w:ilvl w:val="0"/>
          <w:numId w:val="2"/>
        </w:numPr>
        <w:spacing w:before="120" w:after="120"/>
        <w:ind w:left="284" w:hanging="284"/>
        <w:contextualSpacing w:val="0"/>
        <w:jc w:val="both"/>
        <w:rPr>
          <w:i/>
        </w:rPr>
      </w:pPr>
      <w:r w:rsidRPr="00D17E4D">
        <w:rPr>
          <w:i/>
        </w:rPr>
        <w:t xml:space="preserve">Vypočítejte hodnotu výsledku hospodaření, který firma vykáže v měsíci </w:t>
      </w:r>
      <w:r w:rsidR="006854D7">
        <w:rPr>
          <w:i/>
        </w:rPr>
        <w:t>lednu</w:t>
      </w:r>
      <w:r w:rsidRPr="00D17E4D">
        <w:rPr>
          <w:i/>
        </w:rPr>
        <w:t xml:space="preserve"> (VH</w:t>
      </w:r>
      <w:r w:rsidR="00C11C32">
        <w:rPr>
          <w:i/>
          <w:vertAlign w:val="subscript"/>
        </w:rPr>
        <w:t>LEDE</w:t>
      </w:r>
      <w:r w:rsidRPr="00D17E4D">
        <w:rPr>
          <w:i/>
          <w:vertAlign w:val="subscript"/>
        </w:rPr>
        <w:t>N</w:t>
      </w:r>
      <w:r w:rsidRPr="00D17E4D">
        <w:rPr>
          <w:i/>
        </w:rPr>
        <w:t>).</w:t>
      </w:r>
    </w:p>
    <w:p w14:paraId="15658891" w14:textId="77777777" w:rsidR="00BA41DC" w:rsidRDefault="00BA41DC" w:rsidP="00B2070D">
      <w:pPr>
        <w:pStyle w:val="Odstavecseseznamem"/>
        <w:numPr>
          <w:ilvl w:val="0"/>
          <w:numId w:val="2"/>
        </w:numPr>
        <w:spacing w:before="120" w:after="120"/>
        <w:ind w:left="284" w:hanging="284"/>
        <w:contextualSpacing w:val="0"/>
        <w:jc w:val="both"/>
        <w:rPr>
          <w:i/>
        </w:rPr>
      </w:pPr>
      <w:r w:rsidRPr="00D17E4D">
        <w:rPr>
          <w:i/>
        </w:rPr>
        <w:t>Vypočítejte hodnotu příspěvku na úhradu v měsíci březnu (PÚ</w:t>
      </w:r>
      <w:r w:rsidRPr="00D17E4D">
        <w:rPr>
          <w:i/>
          <w:vertAlign w:val="subscript"/>
        </w:rPr>
        <w:t>BŘEZEN</w:t>
      </w:r>
      <w:r w:rsidRPr="00D17E4D">
        <w:rPr>
          <w:i/>
        </w:rPr>
        <w:t xml:space="preserve">). </w:t>
      </w:r>
    </w:p>
    <w:p w14:paraId="7334E090" w14:textId="77777777" w:rsidR="00BA41DC" w:rsidRPr="00D17E4D" w:rsidRDefault="00BA41DC" w:rsidP="00B2070D">
      <w:pPr>
        <w:pStyle w:val="Odstavecseseznamem"/>
        <w:numPr>
          <w:ilvl w:val="0"/>
          <w:numId w:val="2"/>
        </w:numPr>
        <w:spacing w:before="120" w:after="120"/>
        <w:ind w:left="284" w:hanging="284"/>
        <w:contextualSpacing w:val="0"/>
        <w:jc w:val="both"/>
        <w:rPr>
          <w:i/>
        </w:rPr>
      </w:pPr>
      <w:r w:rsidRPr="00D17E4D">
        <w:rPr>
          <w:i/>
        </w:rPr>
        <w:t>Vypočítejte hodnotu výsledku hospodaření, který firma vykáže v měsíci březnu (VH</w:t>
      </w:r>
      <w:r w:rsidRPr="00D17E4D">
        <w:rPr>
          <w:i/>
          <w:vertAlign w:val="subscript"/>
        </w:rPr>
        <w:t>BŘEZEN</w:t>
      </w:r>
      <w:r w:rsidRPr="00D17E4D">
        <w:rPr>
          <w:i/>
        </w:rPr>
        <w:t>).</w:t>
      </w:r>
    </w:p>
    <w:p w14:paraId="4E97F5DD" w14:textId="77777777" w:rsidR="00BA41DC" w:rsidRDefault="00BA41DC">
      <w:pPr>
        <w:ind w:left="284" w:hanging="284"/>
      </w:pPr>
    </w:p>
    <w:p w14:paraId="36BFFB5F" w14:textId="1AEA57F0" w:rsidR="00BA41DC" w:rsidRDefault="00BA41DC"/>
    <w:p w14:paraId="1BB6925C" w14:textId="17130335" w:rsidR="004E21BA" w:rsidRDefault="004E21BA" w:rsidP="003F432E">
      <w:pPr>
        <w:spacing w:after="180"/>
        <w:rPr>
          <w:b/>
        </w:rPr>
      </w:pPr>
    </w:p>
    <w:p w14:paraId="4F6ECA31" w14:textId="684F9925" w:rsidR="00B17E43" w:rsidRDefault="00B17E43" w:rsidP="003F432E">
      <w:pPr>
        <w:spacing w:after="180"/>
        <w:rPr>
          <w:b/>
        </w:rPr>
      </w:pPr>
    </w:p>
    <w:p w14:paraId="50B312C8" w14:textId="00E4638B" w:rsidR="00B17E43" w:rsidRDefault="00B17E43" w:rsidP="003F432E">
      <w:pPr>
        <w:spacing w:after="180"/>
        <w:rPr>
          <w:b/>
        </w:rPr>
      </w:pPr>
    </w:p>
    <w:p w14:paraId="54CB79A7" w14:textId="1D06D151" w:rsidR="00B17E43" w:rsidRDefault="00B17E43" w:rsidP="003F432E">
      <w:pPr>
        <w:spacing w:after="180"/>
        <w:rPr>
          <w:b/>
        </w:rPr>
      </w:pPr>
    </w:p>
    <w:p w14:paraId="2998C09B" w14:textId="6421CC47" w:rsidR="00B17E43" w:rsidRDefault="00B17E43" w:rsidP="003F432E">
      <w:pPr>
        <w:spacing w:after="180"/>
        <w:rPr>
          <w:b/>
        </w:rPr>
      </w:pPr>
    </w:p>
    <w:p w14:paraId="7FA6B50D" w14:textId="397CBE31" w:rsidR="00B17E43" w:rsidRDefault="00B17E43" w:rsidP="003F432E">
      <w:pPr>
        <w:spacing w:after="180"/>
        <w:rPr>
          <w:b/>
        </w:rPr>
      </w:pPr>
    </w:p>
    <w:p w14:paraId="01992B0E" w14:textId="396D95E7" w:rsidR="00B17E43" w:rsidRDefault="00B17E43" w:rsidP="003F432E">
      <w:pPr>
        <w:spacing w:after="180"/>
        <w:rPr>
          <w:b/>
        </w:rPr>
      </w:pPr>
    </w:p>
    <w:p w14:paraId="3C1C893F" w14:textId="2DCA16EC" w:rsidR="00B17E43" w:rsidRDefault="00B17E43" w:rsidP="003F432E">
      <w:pPr>
        <w:spacing w:after="180"/>
        <w:rPr>
          <w:b/>
        </w:rPr>
      </w:pPr>
    </w:p>
    <w:p w14:paraId="3CDE17D4" w14:textId="2F44ED6B" w:rsidR="00B17E43" w:rsidRDefault="00B17E43" w:rsidP="003F432E">
      <w:pPr>
        <w:spacing w:after="180"/>
        <w:rPr>
          <w:b/>
        </w:rPr>
      </w:pPr>
    </w:p>
    <w:p w14:paraId="0254EDB4" w14:textId="0F2FBEFA" w:rsidR="00B17E43" w:rsidRDefault="00B17E43" w:rsidP="003F432E">
      <w:pPr>
        <w:spacing w:after="180"/>
        <w:rPr>
          <w:b/>
        </w:rPr>
      </w:pPr>
    </w:p>
    <w:p w14:paraId="35BE3339" w14:textId="5CBFD73D" w:rsidR="00B17E43" w:rsidRDefault="00B17E43" w:rsidP="003F432E">
      <w:pPr>
        <w:spacing w:after="180"/>
        <w:rPr>
          <w:b/>
        </w:rPr>
      </w:pPr>
    </w:p>
    <w:p w14:paraId="46B12E94" w14:textId="1654C16E" w:rsidR="00B17E43" w:rsidRDefault="00B17E43" w:rsidP="003F432E">
      <w:pPr>
        <w:spacing w:after="180"/>
        <w:rPr>
          <w:b/>
        </w:rPr>
      </w:pPr>
    </w:p>
    <w:p w14:paraId="4C8D4E62" w14:textId="6404F2FF" w:rsidR="00B17E43" w:rsidRDefault="00B17E43" w:rsidP="003F432E">
      <w:pPr>
        <w:spacing w:after="180"/>
        <w:rPr>
          <w:b/>
        </w:rPr>
      </w:pPr>
    </w:p>
    <w:p w14:paraId="2CEB01F8" w14:textId="4EB75F0F" w:rsidR="00B17E43" w:rsidRDefault="00B17E43" w:rsidP="003F432E">
      <w:pPr>
        <w:spacing w:after="180"/>
        <w:rPr>
          <w:b/>
        </w:rPr>
      </w:pPr>
    </w:p>
    <w:p w14:paraId="6BC6A5BA" w14:textId="3ED0C443" w:rsidR="00B17E43" w:rsidRDefault="00B17E43" w:rsidP="003F432E">
      <w:pPr>
        <w:spacing w:after="180"/>
        <w:rPr>
          <w:b/>
        </w:rPr>
      </w:pPr>
    </w:p>
    <w:p w14:paraId="6A060332" w14:textId="03B59299" w:rsidR="00B17E43" w:rsidRDefault="00B17E43" w:rsidP="003F432E">
      <w:pPr>
        <w:spacing w:after="180"/>
        <w:rPr>
          <w:b/>
        </w:rPr>
      </w:pPr>
    </w:p>
    <w:p w14:paraId="67C5AD9A" w14:textId="25A1EBBA" w:rsidR="00B17E43" w:rsidRDefault="00B17E43" w:rsidP="003F432E">
      <w:pPr>
        <w:spacing w:after="180"/>
        <w:rPr>
          <w:b/>
        </w:rPr>
      </w:pPr>
    </w:p>
    <w:p w14:paraId="4FDCFEEF" w14:textId="6C2CF1C9" w:rsidR="00B17E43" w:rsidRDefault="00B17E43" w:rsidP="003F432E">
      <w:pPr>
        <w:spacing w:after="180"/>
        <w:rPr>
          <w:b/>
        </w:rPr>
      </w:pPr>
    </w:p>
    <w:p w14:paraId="1344997E" w14:textId="49C138C9" w:rsidR="00B17E43" w:rsidRDefault="00B17E43" w:rsidP="003F432E">
      <w:pPr>
        <w:spacing w:after="180"/>
        <w:rPr>
          <w:b/>
        </w:rPr>
      </w:pPr>
    </w:p>
    <w:p w14:paraId="14AC51D6" w14:textId="77777777" w:rsidR="00B17E43" w:rsidRDefault="00B17E43" w:rsidP="003F432E">
      <w:pPr>
        <w:spacing w:after="180"/>
        <w:rPr>
          <w:b/>
        </w:rPr>
      </w:pPr>
    </w:p>
    <w:p w14:paraId="46198147" w14:textId="77777777" w:rsidR="001860FC" w:rsidRDefault="001860FC" w:rsidP="00F5345C">
      <w:pPr>
        <w:jc w:val="both"/>
      </w:pPr>
    </w:p>
    <w:p w14:paraId="5B8160ED" w14:textId="77777777" w:rsidR="001860FC" w:rsidRPr="006732AF" w:rsidRDefault="00A90C8C" w:rsidP="00A90C8C">
      <w:pPr>
        <w:spacing w:after="120"/>
        <w:outlineLvl w:val="0"/>
        <w:rPr>
          <w:rFonts w:eastAsia="Calibri"/>
          <w:b/>
          <w:i/>
          <w:u w:val="single"/>
        </w:rPr>
      </w:pPr>
      <w:r w:rsidRPr="006732AF">
        <w:rPr>
          <w:rFonts w:eastAsia="Calibri"/>
          <w:b/>
          <w:i/>
          <w:u w:val="single"/>
        </w:rPr>
        <w:lastRenderedPageBreak/>
        <w:t xml:space="preserve">Příklad č. </w:t>
      </w:r>
      <w:r w:rsidR="006732AF" w:rsidRPr="006732AF">
        <w:rPr>
          <w:rFonts w:eastAsia="Calibri"/>
          <w:b/>
          <w:i/>
          <w:u w:val="single"/>
        </w:rPr>
        <w:t>2</w:t>
      </w:r>
      <w:r w:rsidRPr="006732AF">
        <w:rPr>
          <w:rFonts w:eastAsia="Calibri"/>
          <w:b/>
          <w:i/>
          <w:u w:val="single"/>
        </w:rPr>
        <w:t>:</w:t>
      </w:r>
    </w:p>
    <w:p w14:paraId="0BD0C9AB" w14:textId="3D69F447" w:rsidR="007B4947" w:rsidRPr="00B824EB" w:rsidRDefault="007B4947" w:rsidP="007B4947">
      <w:pPr>
        <w:spacing w:before="60" w:after="240" w:line="264" w:lineRule="auto"/>
        <w:jc w:val="both"/>
        <w:rPr>
          <w:sz w:val="26"/>
          <w:szCs w:val="26"/>
        </w:rPr>
      </w:pPr>
      <w:r w:rsidRPr="00B824EB">
        <w:rPr>
          <w:sz w:val="26"/>
          <w:szCs w:val="26"/>
        </w:rPr>
        <w:t>Výroba dětských sedaček probíhá na lince, kterou tvoří čtyři výrobní agregáty</w:t>
      </w:r>
      <w:r>
        <w:rPr>
          <w:sz w:val="26"/>
          <w:szCs w:val="26"/>
        </w:rPr>
        <w:t xml:space="preserve"> (uzly)</w:t>
      </w:r>
      <w:r w:rsidRPr="00B824EB">
        <w:rPr>
          <w:sz w:val="26"/>
          <w:szCs w:val="26"/>
        </w:rPr>
        <w:t xml:space="preserve">, řazené v sérii. V průběhu </w:t>
      </w:r>
      <w:r w:rsidRPr="00F26AB4">
        <w:rPr>
          <w:i/>
          <w:sz w:val="26"/>
          <w:szCs w:val="26"/>
        </w:rPr>
        <w:t xml:space="preserve">II. čtvrtletí (II. </w:t>
      </w:r>
      <w:r w:rsidR="002821FF">
        <w:rPr>
          <w:i/>
          <w:sz w:val="26"/>
          <w:szCs w:val="26"/>
        </w:rPr>
        <w:t>k</w:t>
      </w:r>
      <w:r w:rsidRPr="00F26AB4">
        <w:rPr>
          <w:i/>
          <w:sz w:val="26"/>
          <w:szCs w:val="26"/>
        </w:rPr>
        <w:t>vartálu</w:t>
      </w:r>
      <w:r>
        <w:rPr>
          <w:i/>
          <w:sz w:val="26"/>
          <w:szCs w:val="26"/>
        </w:rPr>
        <w:t>, 91 dní</w:t>
      </w:r>
      <w:r w:rsidRPr="00F26AB4">
        <w:rPr>
          <w:i/>
          <w:sz w:val="26"/>
          <w:szCs w:val="26"/>
        </w:rPr>
        <w:t>)</w:t>
      </w:r>
      <w:r w:rsidRPr="00B824EB">
        <w:rPr>
          <w:sz w:val="26"/>
          <w:szCs w:val="26"/>
        </w:rPr>
        <w:t xml:space="preserve"> letošního roku bylo evidováno </w:t>
      </w:r>
      <w:r w:rsidRPr="00F26AB4">
        <w:rPr>
          <w:i/>
          <w:sz w:val="26"/>
          <w:szCs w:val="26"/>
        </w:rPr>
        <w:t>26 sobot a nedělí a 3 svátky</w:t>
      </w:r>
      <w:r w:rsidRPr="00B824EB">
        <w:rPr>
          <w:sz w:val="26"/>
          <w:szCs w:val="26"/>
        </w:rPr>
        <w:t xml:space="preserve">, které nepřipadly na </w:t>
      </w:r>
      <w:proofErr w:type="gramStart"/>
      <w:r w:rsidRPr="00B824EB">
        <w:rPr>
          <w:sz w:val="26"/>
          <w:szCs w:val="26"/>
        </w:rPr>
        <w:t>sobotu</w:t>
      </w:r>
      <w:proofErr w:type="gramEnd"/>
      <w:r w:rsidRPr="00B824EB">
        <w:rPr>
          <w:sz w:val="26"/>
          <w:szCs w:val="26"/>
        </w:rPr>
        <w:t xml:space="preserve"> respektive neděli. Firma pracuje ve </w:t>
      </w:r>
      <w:r w:rsidRPr="00F26AB4">
        <w:rPr>
          <w:i/>
          <w:sz w:val="26"/>
          <w:szCs w:val="26"/>
        </w:rPr>
        <w:t>dvousměnném provozu</w:t>
      </w:r>
      <w:r w:rsidRPr="00B824EB">
        <w:rPr>
          <w:sz w:val="26"/>
          <w:szCs w:val="26"/>
        </w:rPr>
        <w:t>.</w:t>
      </w:r>
      <w:r>
        <w:rPr>
          <w:sz w:val="26"/>
          <w:szCs w:val="26"/>
        </w:rPr>
        <w:t xml:space="preserve"> Dlouhodobým sledováním prostojů </w:t>
      </w:r>
      <w:r w:rsidRPr="00F26AB4">
        <w:rPr>
          <w:i/>
          <w:sz w:val="26"/>
          <w:szCs w:val="26"/>
        </w:rPr>
        <w:t>(T</w:t>
      </w:r>
      <w:r w:rsidRPr="00F26AB4">
        <w:rPr>
          <w:i/>
          <w:sz w:val="26"/>
          <w:szCs w:val="26"/>
          <w:vertAlign w:val="subscript"/>
        </w:rPr>
        <w:t>PROSTOJE</w:t>
      </w:r>
      <w:r w:rsidRPr="00F26AB4">
        <w:rPr>
          <w:i/>
          <w:sz w:val="26"/>
          <w:szCs w:val="26"/>
        </w:rPr>
        <w:t>)</w:t>
      </w:r>
      <w:r>
        <w:rPr>
          <w:sz w:val="26"/>
          <w:szCs w:val="26"/>
        </w:rPr>
        <w:t xml:space="preserve"> bylo zjištěno, že pro plánování výrobních kapacit lze předpokládat, že prostoje </w:t>
      </w:r>
      <w:r w:rsidRPr="00F26AB4">
        <w:rPr>
          <w:i/>
          <w:sz w:val="26"/>
          <w:szCs w:val="26"/>
        </w:rPr>
        <w:t>(T</w:t>
      </w:r>
      <w:r w:rsidRPr="00F26AB4">
        <w:rPr>
          <w:i/>
          <w:sz w:val="26"/>
          <w:szCs w:val="26"/>
          <w:vertAlign w:val="subscript"/>
        </w:rPr>
        <w:t>PROSTOJE</w:t>
      </w:r>
      <w:r w:rsidRPr="00F26AB4">
        <w:rPr>
          <w:i/>
          <w:sz w:val="26"/>
          <w:szCs w:val="26"/>
        </w:rPr>
        <w:t>)</w:t>
      </w:r>
      <w:r>
        <w:rPr>
          <w:sz w:val="26"/>
          <w:szCs w:val="26"/>
        </w:rPr>
        <w:t xml:space="preserve"> jsou ve stejné výši jako produktivní časový fond </w:t>
      </w:r>
      <w:r w:rsidRPr="00F26AB4">
        <w:rPr>
          <w:i/>
          <w:sz w:val="26"/>
          <w:szCs w:val="26"/>
        </w:rPr>
        <w:t>(T</w:t>
      </w:r>
      <w:r w:rsidRPr="00F26AB4">
        <w:rPr>
          <w:i/>
          <w:sz w:val="26"/>
          <w:szCs w:val="26"/>
          <w:vertAlign w:val="subscript"/>
        </w:rPr>
        <w:t>P</w:t>
      </w:r>
      <w:r w:rsidRPr="00F26AB4">
        <w:rPr>
          <w:i/>
          <w:sz w:val="26"/>
          <w:szCs w:val="26"/>
        </w:rPr>
        <w:t>).</w:t>
      </w:r>
      <w:r>
        <w:rPr>
          <w:sz w:val="26"/>
          <w:szCs w:val="26"/>
        </w:rPr>
        <w:t xml:space="preserve"> </w:t>
      </w:r>
      <w:r w:rsidRPr="00B824EB">
        <w:rPr>
          <w:sz w:val="26"/>
          <w:szCs w:val="26"/>
        </w:rPr>
        <w:t xml:space="preserve">S využitím níže uvedeného schématu řazení výrobních agregátů a údajů o jejich výkonu (respektive pracnosti </w:t>
      </w:r>
      <w:proofErr w:type="spellStart"/>
      <w:r w:rsidRPr="00B824EB">
        <w:rPr>
          <w:sz w:val="26"/>
          <w:szCs w:val="26"/>
        </w:rPr>
        <w:t>t</w:t>
      </w:r>
      <w:r w:rsidRPr="00B824EB">
        <w:rPr>
          <w:sz w:val="26"/>
          <w:szCs w:val="26"/>
          <w:vertAlign w:val="subscript"/>
        </w:rPr>
        <w:t>K</w:t>
      </w:r>
      <w:proofErr w:type="spellEnd"/>
      <w:r>
        <w:rPr>
          <w:sz w:val="26"/>
          <w:szCs w:val="26"/>
        </w:rPr>
        <w:t>) stanovte:</w:t>
      </w:r>
    </w:p>
    <w:p w14:paraId="63D55F6A" w14:textId="77777777" w:rsidR="007B4947" w:rsidRPr="00B824EB" w:rsidRDefault="007B4947" w:rsidP="007B4947">
      <w:pPr>
        <w:spacing w:before="60" w:after="60" w:line="264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</w:t>
      </w:r>
      <w:r>
        <w:rPr>
          <w:noProof/>
        </w:rPr>
        <w:t xml:space="preserve"> </w:t>
      </w:r>
      <w:r>
        <w:rPr>
          <w:sz w:val="26"/>
          <w:szCs w:val="26"/>
        </w:rPr>
        <w:t xml:space="preserve"> </w:t>
      </w:r>
      <w:r w:rsidRPr="00B824E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</w:p>
    <w:p w14:paraId="0BBA4B7D" w14:textId="77777777" w:rsidR="007B4947" w:rsidRDefault="007B4947" w:rsidP="007B4947">
      <w:pPr>
        <w:spacing w:before="60" w:after="60" w:line="264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78034B" wp14:editId="1D2339ED">
                <wp:simplePos x="0" y="0"/>
                <wp:positionH relativeFrom="column">
                  <wp:posOffset>2433955</wp:posOffset>
                </wp:positionH>
                <wp:positionV relativeFrom="paragraph">
                  <wp:posOffset>53975</wp:posOffset>
                </wp:positionV>
                <wp:extent cx="1466850" cy="523875"/>
                <wp:effectExtent l="57150" t="57150" r="57150" b="66675"/>
                <wp:wrapNone/>
                <wp:docPr id="58" name="Textové po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BDC370" w14:textId="77777777" w:rsidR="007B4947" w:rsidRPr="00627AF9" w:rsidRDefault="00B17E43" w:rsidP="007B494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30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 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ks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min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8034B" id="_x0000_t202" coordsize="21600,21600" o:spt="202" path="m,l,21600r21600,l21600,xe">
                <v:stroke joinstyle="miter"/>
                <v:path gradientshapeok="t" o:connecttype="rect"/>
              </v:shapetype>
              <v:shape id="Textové pole 42" o:spid="_x0000_s1026" type="#_x0000_t202" style="position:absolute;margin-left:191.65pt;margin-top:4.25pt;width:115.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" fillcolor="white [3201]" strokeweight="1.5pt">
                <v:path arrowok="t"/>
                <v:textbox>
                  <w:txbxContent>
                    <w:p w14:paraId="21BDC370" w14:textId="77777777" w:rsidR="007B4947" w:rsidRPr="00627AF9" w:rsidRDefault="00B17E43" w:rsidP="007B4947">
                      <w:pPr>
                        <w:rPr>
                          <w:sz w:val="28"/>
                          <w:szCs w:val="2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30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ks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min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71FF3A" wp14:editId="0F5954E0">
                <wp:simplePos x="0" y="0"/>
                <wp:positionH relativeFrom="column">
                  <wp:posOffset>205105</wp:posOffset>
                </wp:positionH>
                <wp:positionV relativeFrom="paragraph">
                  <wp:posOffset>168910</wp:posOffset>
                </wp:positionV>
                <wp:extent cx="342900" cy="295275"/>
                <wp:effectExtent l="0" t="19050" r="38100" b="47625"/>
                <wp:wrapNone/>
                <wp:docPr id="57" name="Šipka doprava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29527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6082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 doprava 41" o:spid="_x0000_s1026" type="#_x0000_t13" style="position:absolute;margin-left:16.15pt;margin-top:13.3pt;width:27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" adj="12300" fillcolor="white [3212]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9D224" wp14:editId="069F94D6">
                <wp:simplePos x="0" y="0"/>
                <wp:positionH relativeFrom="column">
                  <wp:posOffset>548005</wp:posOffset>
                </wp:positionH>
                <wp:positionV relativeFrom="paragraph">
                  <wp:posOffset>54610</wp:posOffset>
                </wp:positionV>
                <wp:extent cx="1333500" cy="523875"/>
                <wp:effectExtent l="57150" t="57150" r="57150" b="66675"/>
                <wp:wrapNone/>
                <wp:docPr id="56" name="Textové po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35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6A99A" w14:textId="77777777" w:rsidR="007B4947" w:rsidRPr="00627AF9" w:rsidRDefault="00B17E43" w:rsidP="007B494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=2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ks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hod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9D224" id="Textové pole 39" o:spid="_x0000_s1027" type="#_x0000_t202" style="position:absolute;margin-left:43.15pt;margin-top:4.3pt;width:10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" fillcolor="white [3201]" strokeweight="1.5pt">
                <v:path arrowok="t"/>
                <v:textbox>
                  <w:txbxContent>
                    <w:p w14:paraId="6E36A99A" w14:textId="77777777" w:rsidR="007B4947" w:rsidRPr="00627AF9" w:rsidRDefault="00B17E43" w:rsidP="007B4947">
                      <w:pPr>
                        <w:rPr>
                          <w:sz w:val="28"/>
                          <w:szCs w:val="2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=2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ks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hod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04EEB60F" w14:textId="77777777" w:rsidR="007B4947" w:rsidRDefault="007B4947" w:rsidP="007B4947">
      <w:pPr>
        <w:spacing w:before="60" w:after="60" w:line="264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1D7CA2" wp14:editId="0D4310BF">
                <wp:simplePos x="0" y="0"/>
                <wp:positionH relativeFrom="column">
                  <wp:posOffset>4139565</wp:posOffset>
                </wp:positionH>
                <wp:positionV relativeFrom="paragraph">
                  <wp:posOffset>82550</wp:posOffset>
                </wp:positionV>
                <wp:extent cx="8890" cy="413385"/>
                <wp:effectExtent l="19685" t="18415" r="19050" b="15875"/>
                <wp:wrapNone/>
                <wp:docPr id="55" name="Přímá spojnic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413385"/>
                        </a:xfrm>
                        <a:custGeom>
                          <a:avLst/>
                          <a:gdLst>
                            <a:gd name="T0" fmla="*/ 8890 w 14"/>
                            <a:gd name="T1" fmla="*/ 0 h 651"/>
                            <a:gd name="T2" fmla="*/ 0 w 14"/>
                            <a:gd name="T3" fmla="*/ 413385 h 65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4" h="651">
                              <a:moveTo>
                                <a:pt x="14" y="0"/>
                              </a:moveTo>
                              <a:lnTo>
                                <a:pt x="0" y="65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87BE45" id="Přímá spojnice 4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26.65pt,6.5pt,325.95pt,39.05pt" coordsize="14,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" strokecolor="#4579b8 [3044]" strokeweight="2pt">
                <v:path arrowok="t" o:connecttype="custom" o:connectlocs="5645150,0;0,262499475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60E62436" wp14:editId="780807A0">
                <wp:simplePos x="0" y="0"/>
                <wp:positionH relativeFrom="column">
                  <wp:posOffset>3900805</wp:posOffset>
                </wp:positionH>
                <wp:positionV relativeFrom="paragraph">
                  <wp:posOffset>80644</wp:posOffset>
                </wp:positionV>
                <wp:extent cx="238125" cy="0"/>
                <wp:effectExtent l="0" t="0" r="28575" b="19050"/>
                <wp:wrapNone/>
                <wp:docPr id="49" name="Přímá spojnic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6BFAB" id="Přímá spojnice 48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07.15pt,6.35pt" to="325.9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" strokecolor="#4579b8 [3044]" strokeweight="2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19876C" wp14:editId="596D35A4">
                <wp:simplePos x="0" y="0"/>
                <wp:positionH relativeFrom="column">
                  <wp:posOffset>1881505</wp:posOffset>
                </wp:positionH>
                <wp:positionV relativeFrom="paragraph">
                  <wp:posOffset>80645</wp:posOffset>
                </wp:positionV>
                <wp:extent cx="552450" cy="9525"/>
                <wp:effectExtent l="0" t="76200" r="0" b="104775"/>
                <wp:wrapNone/>
                <wp:docPr id="48" name="Přímá spojnice se šipkou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2450" cy="9525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23B8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5" o:spid="_x0000_s1026" type="#_x0000_t32" style="position:absolute;margin-left:148.15pt;margin-top:6.35pt;width:43.5pt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" strokecolor="#4579b8 [3044]" strokeweight="2pt">
                <v:stroke endarrow="open"/>
                <o:lock v:ext="edit" shapetype="f"/>
              </v:shape>
            </w:pict>
          </mc:Fallback>
        </mc:AlternateContent>
      </w:r>
      <w:r>
        <w:t xml:space="preserve">                                                                                                        </w:t>
      </w:r>
    </w:p>
    <w:p w14:paraId="54CB010A" w14:textId="41736453" w:rsidR="007B4947" w:rsidRDefault="007B4947" w:rsidP="007B4947">
      <w:pPr>
        <w:spacing w:before="60" w:after="60" w:line="264" w:lineRule="auto"/>
      </w:pPr>
      <w:r>
        <w:rPr>
          <w:b/>
          <w:i/>
          <w:noProof/>
          <w:u w:val="single"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 wp14:anchorId="6CF494AE" wp14:editId="02DCA377">
                <wp:simplePos x="0" y="0"/>
                <wp:positionH relativeFrom="column">
                  <wp:posOffset>1881505</wp:posOffset>
                </wp:positionH>
                <wp:positionV relativeFrom="paragraph">
                  <wp:posOffset>683894</wp:posOffset>
                </wp:positionV>
                <wp:extent cx="552450" cy="0"/>
                <wp:effectExtent l="0" t="76200" r="19050" b="114300"/>
                <wp:wrapNone/>
                <wp:docPr id="53" name="Přímá spojnice se šipkou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9B09E" id="Přímá spojnice se šipkou 53" o:spid="_x0000_s1026" type="#_x0000_t32" style="position:absolute;margin-left:148.15pt;margin-top:53.85pt;width:43.5pt;height:0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" strokecolor="#4579b8 [3044]" strokeweight="2pt">
                <v:stroke endarrow="open"/>
                <o:lock v:ext="edit" shapetype="f"/>
              </v:shape>
            </w:pict>
          </mc:Fallback>
        </mc:AlternateContent>
      </w:r>
      <w:r>
        <w:rPr>
          <w:b/>
          <w:i/>
          <w:noProof/>
          <w:u w:val="single"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 wp14:anchorId="4C78A5C2" wp14:editId="4B7BD812">
                <wp:simplePos x="0" y="0"/>
                <wp:positionH relativeFrom="column">
                  <wp:posOffset>205105</wp:posOffset>
                </wp:positionH>
                <wp:positionV relativeFrom="paragraph">
                  <wp:posOffset>683894</wp:posOffset>
                </wp:positionV>
                <wp:extent cx="342900" cy="0"/>
                <wp:effectExtent l="0" t="76200" r="19050" b="114300"/>
                <wp:wrapNone/>
                <wp:docPr id="52" name="Přímá spojnice se šipkou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8864D" id="Přímá spojnice se šipkou 52" o:spid="_x0000_s1026" type="#_x0000_t32" style="position:absolute;margin-left:16.15pt;margin-top:53.85pt;width:27pt;height:0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" strokecolor="#4579b8 [3044]" strokeweight="2pt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8480" behindDoc="0" locked="0" layoutInCell="1" allowOverlap="1" wp14:anchorId="691D0726" wp14:editId="19A82A21">
                <wp:simplePos x="0" y="0"/>
                <wp:positionH relativeFrom="column">
                  <wp:posOffset>205104</wp:posOffset>
                </wp:positionH>
                <wp:positionV relativeFrom="paragraph">
                  <wp:posOffset>264795</wp:posOffset>
                </wp:positionV>
                <wp:extent cx="0" cy="419100"/>
                <wp:effectExtent l="0" t="0" r="19050" b="19050"/>
                <wp:wrapNone/>
                <wp:docPr id="51" name="Přímá spojnic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026C5" id="Přímá spojnice 51" o:spid="_x0000_s1026" style="position:absolute;z-index:2516684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6.15pt,20.85pt" to="16.1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" strokecolor="#4579b8 [3044]" strokeweight="2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6364E7FD" wp14:editId="3124B100">
                <wp:simplePos x="0" y="0"/>
                <wp:positionH relativeFrom="column">
                  <wp:posOffset>205105</wp:posOffset>
                </wp:positionH>
                <wp:positionV relativeFrom="paragraph">
                  <wp:posOffset>264794</wp:posOffset>
                </wp:positionV>
                <wp:extent cx="3933825" cy="0"/>
                <wp:effectExtent l="0" t="0" r="9525" b="19050"/>
                <wp:wrapNone/>
                <wp:docPr id="50" name="Přímá spojnic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53FF9" id="Přímá spojnice 50" o:spid="_x0000_s1026" style="position:absolute;flip:x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6.15pt,20.85pt" to="325.9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" strokecolor="#4579b8 [3044]" strokeweight="2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A7098A" wp14:editId="0E25EA59">
                <wp:simplePos x="0" y="0"/>
                <wp:positionH relativeFrom="column">
                  <wp:posOffset>3900805</wp:posOffset>
                </wp:positionH>
                <wp:positionV relativeFrom="paragraph">
                  <wp:posOffset>495300</wp:posOffset>
                </wp:positionV>
                <wp:extent cx="323850" cy="361950"/>
                <wp:effectExtent l="0" t="19050" r="38100" b="38100"/>
                <wp:wrapNone/>
                <wp:docPr id="54" name="Šipka doprava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61950"/>
                        </a:xfrm>
                        <a:prstGeom prst="rightArrow">
                          <a:avLst>
                            <a:gd name="adj1" fmla="val 50000"/>
                            <a:gd name="adj2" fmla="val 47059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3664B" id="Šipka doprava 54" o:spid="_x0000_s1026" type="#_x0000_t13" style="position:absolute;margin-left:307.15pt;margin-top:39pt;width:25.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" adj="11435" fillcolor="white [3212]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9C0B6E" wp14:editId="006F7686">
                <wp:simplePos x="0" y="0"/>
                <wp:positionH relativeFrom="column">
                  <wp:posOffset>2433955</wp:posOffset>
                </wp:positionH>
                <wp:positionV relativeFrom="paragraph">
                  <wp:posOffset>426720</wp:posOffset>
                </wp:positionV>
                <wp:extent cx="1466850" cy="533400"/>
                <wp:effectExtent l="57150" t="57150" r="57150" b="57150"/>
                <wp:wrapNone/>
                <wp:docPr id="45" name="Textové po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2C7A0B" w14:textId="77777777" w:rsidR="007B4947" w:rsidRPr="00627AF9" w:rsidRDefault="00B17E43" w:rsidP="007B494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K4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=60 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min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ks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C0B6E" id="Textové pole 40" o:spid="_x0000_s1028" type="#_x0000_t202" style="position:absolute;margin-left:191.65pt;margin-top:33.6pt;width:115.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" fillcolor="white [3201]" strokeweight="1.5pt">
                <v:path arrowok="t"/>
                <v:textbox>
                  <w:txbxContent>
                    <w:p w14:paraId="582C7A0B" w14:textId="77777777" w:rsidR="007B4947" w:rsidRPr="00627AF9" w:rsidRDefault="00B17E43" w:rsidP="007B4947">
                      <w:pPr>
                        <w:rPr>
                          <w:sz w:val="28"/>
                          <w:szCs w:val="2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K4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=60 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min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ks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2293F2" wp14:editId="7C929DA1">
                <wp:simplePos x="0" y="0"/>
                <wp:positionH relativeFrom="column">
                  <wp:posOffset>548005</wp:posOffset>
                </wp:positionH>
                <wp:positionV relativeFrom="paragraph">
                  <wp:posOffset>445770</wp:posOffset>
                </wp:positionV>
                <wp:extent cx="1333500" cy="514350"/>
                <wp:effectExtent l="57150" t="57150" r="57150" b="57150"/>
                <wp:wrapNone/>
                <wp:docPr id="44" name="Textové po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35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70E318" w14:textId="77777777" w:rsidR="007B4947" w:rsidRPr="00627AF9" w:rsidRDefault="00B17E43" w:rsidP="007B494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K3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=1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hod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ks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293F2" id="Textové pole 43" o:spid="_x0000_s1029" type="#_x0000_t202" style="position:absolute;margin-left:43.15pt;margin-top:35.1pt;width:10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" fillcolor="white [3201]" strokeweight="1.5pt">
                <v:path arrowok="t"/>
                <v:textbox>
                  <w:txbxContent>
                    <w:p w14:paraId="2E70E318" w14:textId="77777777" w:rsidR="007B4947" w:rsidRPr="00627AF9" w:rsidRDefault="00B17E43" w:rsidP="007B4947">
                      <w:pPr>
                        <w:rPr>
                          <w:sz w:val="28"/>
                          <w:szCs w:val="2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K3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=1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hod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ks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1FB61251" wp14:editId="26E96566">
            <wp:extent cx="1057275" cy="1038225"/>
            <wp:effectExtent l="19050" t="0" r="9525" b="0"/>
            <wp:docPr id="40" name="obrázek 40" descr="Autoseda&amp;ccaron;ka Nania Beline SP Racing Bear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Autoseda&amp;ccaron;ka Nania Beline SP Racing Bear 20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-2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3822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F3C131" w14:textId="77777777" w:rsidR="007B4947" w:rsidRDefault="007B4947" w:rsidP="007B4947">
      <w:pPr>
        <w:spacing w:before="60" w:after="60" w:line="264" w:lineRule="auto"/>
        <w:rPr>
          <w:b/>
          <w:i/>
          <w:u w:val="single"/>
        </w:rPr>
      </w:pPr>
    </w:p>
    <w:p w14:paraId="44471F23" w14:textId="77777777" w:rsidR="007B4947" w:rsidRDefault="007B4947" w:rsidP="007B4947">
      <w:pPr>
        <w:spacing w:before="60" w:after="60" w:line="264" w:lineRule="auto"/>
        <w:rPr>
          <w:b/>
          <w:i/>
          <w:u w:val="single"/>
        </w:rPr>
      </w:pPr>
    </w:p>
    <w:p w14:paraId="77824D3D" w14:textId="77777777" w:rsidR="007B4947" w:rsidRPr="00F26AB4" w:rsidRDefault="007B4947" w:rsidP="007B4947">
      <w:pPr>
        <w:pStyle w:val="Odstavecseseznamem"/>
        <w:numPr>
          <w:ilvl w:val="0"/>
          <w:numId w:val="10"/>
        </w:numPr>
        <w:spacing w:before="60" w:after="60" w:line="264" w:lineRule="auto"/>
        <w:ind w:left="567" w:hanging="283"/>
        <w:rPr>
          <w:i/>
          <w:sz w:val="26"/>
          <w:szCs w:val="26"/>
        </w:rPr>
      </w:pPr>
      <w:r w:rsidRPr="00F26AB4">
        <w:rPr>
          <w:i/>
          <w:sz w:val="26"/>
          <w:szCs w:val="26"/>
        </w:rPr>
        <w:t>Plánovanou kapacitu linky ve II. čtvrtletí letošního roku.</w:t>
      </w:r>
    </w:p>
    <w:p w14:paraId="5CDA20F5" w14:textId="77777777" w:rsidR="007B4947" w:rsidRPr="00F26AB4" w:rsidRDefault="007B4947" w:rsidP="007B4947">
      <w:pPr>
        <w:pStyle w:val="Odstavecseseznamem"/>
        <w:numPr>
          <w:ilvl w:val="0"/>
          <w:numId w:val="10"/>
        </w:numPr>
        <w:spacing w:before="60" w:after="60" w:line="264" w:lineRule="auto"/>
        <w:ind w:left="567" w:hanging="283"/>
        <w:rPr>
          <w:i/>
          <w:sz w:val="26"/>
          <w:szCs w:val="26"/>
        </w:rPr>
      </w:pPr>
      <w:r w:rsidRPr="00F26AB4">
        <w:rPr>
          <w:i/>
          <w:sz w:val="26"/>
          <w:szCs w:val="26"/>
        </w:rPr>
        <w:t>Před kterými technologickými uzly se bude tvořit nedokončená výroba?</w:t>
      </w:r>
    </w:p>
    <w:p w14:paraId="2FADB4BE" w14:textId="35FBA99A" w:rsidR="006844A3" w:rsidRDefault="006844A3" w:rsidP="0015589F">
      <w:pPr>
        <w:outlineLvl w:val="0"/>
        <w:rPr>
          <w:rFonts w:eastAsia="Calibri"/>
          <w:b/>
          <w:u w:val="single"/>
        </w:rPr>
      </w:pPr>
    </w:p>
    <w:p w14:paraId="12A644DA" w14:textId="0FAC12C0" w:rsidR="006844A3" w:rsidRDefault="006844A3" w:rsidP="0015589F">
      <w:pPr>
        <w:outlineLvl w:val="0"/>
        <w:rPr>
          <w:rFonts w:eastAsia="Calibri"/>
          <w:b/>
          <w:u w:val="single"/>
        </w:rPr>
      </w:pPr>
    </w:p>
    <w:p w14:paraId="57580207" w14:textId="66529BCF" w:rsidR="006844A3" w:rsidRDefault="006844A3" w:rsidP="0015589F">
      <w:pPr>
        <w:outlineLvl w:val="0"/>
        <w:rPr>
          <w:rFonts w:eastAsia="Calibri"/>
          <w:b/>
          <w:u w:val="single"/>
        </w:rPr>
      </w:pPr>
    </w:p>
    <w:p w14:paraId="1C45A191" w14:textId="31CC37EA" w:rsidR="006844A3" w:rsidRDefault="006844A3" w:rsidP="0015589F">
      <w:pPr>
        <w:outlineLvl w:val="0"/>
        <w:rPr>
          <w:rFonts w:eastAsia="Calibri"/>
          <w:b/>
          <w:u w:val="single"/>
        </w:rPr>
      </w:pPr>
    </w:p>
    <w:p w14:paraId="0289D631" w14:textId="7CEAC288" w:rsidR="00B17E43" w:rsidRDefault="00B17E43" w:rsidP="0015589F">
      <w:pPr>
        <w:outlineLvl w:val="0"/>
        <w:rPr>
          <w:rFonts w:eastAsia="Calibri"/>
          <w:b/>
          <w:u w:val="single"/>
        </w:rPr>
      </w:pPr>
    </w:p>
    <w:p w14:paraId="5535C61B" w14:textId="0AFDDD8B" w:rsidR="00B17E43" w:rsidRDefault="00B17E43" w:rsidP="0015589F">
      <w:pPr>
        <w:outlineLvl w:val="0"/>
        <w:rPr>
          <w:rFonts w:eastAsia="Calibri"/>
          <w:b/>
          <w:u w:val="single"/>
        </w:rPr>
      </w:pPr>
    </w:p>
    <w:p w14:paraId="4828C7E8" w14:textId="5F89E1C7" w:rsidR="00B17E43" w:rsidRDefault="00B17E43" w:rsidP="0015589F">
      <w:pPr>
        <w:outlineLvl w:val="0"/>
        <w:rPr>
          <w:rFonts w:eastAsia="Calibri"/>
          <w:b/>
          <w:u w:val="single"/>
        </w:rPr>
      </w:pPr>
    </w:p>
    <w:p w14:paraId="47A7689B" w14:textId="7C64EFED" w:rsidR="00B17E43" w:rsidRDefault="00B17E43" w:rsidP="0015589F">
      <w:pPr>
        <w:outlineLvl w:val="0"/>
        <w:rPr>
          <w:rFonts w:eastAsia="Calibri"/>
          <w:b/>
          <w:u w:val="single"/>
        </w:rPr>
      </w:pPr>
    </w:p>
    <w:p w14:paraId="47554D56" w14:textId="2E84A7FF" w:rsidR="00B17E43" w:rsidRDefault="00B17E43" w:rsidP="0015589F">
      <w:pPr>
        <w:outlineLvl w:val="0"/>
        <w:rPr>
          <w:rFonts w:eastAsia="Calibri"/>
          <w:b/>
          <w:u w:val="single"/>
        </w:rPr>
      </w:pPr>
    </w:p>
    <w:p w14:paraId="322DAD9D" w14:textId="1D6A40EB" w:rsidR="00B17E43" w:rsidRDefault="00B17E43" w:rsidP="0015589F">
      <w:pPr>
        <w:outlineLvl w:val="0"/>
        <w:rPr>
          <w:rFonts w:eastAsia="Calibri"/>
          <w:b/>
          <w:u w:val="single"/>
        </w:rPr>
      </w:pPr>
    </w:p>
    <w:p w14:paraId="10494BE5" w14:textId="66F13F78" w:rsidR="00B17E43" w:rsidRDefault="00B17E43" w:rsidP="0015589F">
      <w:pPr>
        <w:outlineLvl w:val="0"/>
        <w:rPr>
          <w:rFonts w:eastAsia="Calibri"/>
          <w:b/>
          <w:u w:val="single"/>
        </w:rPr>
      </w:pPr>
    </w:p>
    <w:p w14:paraId="501CD009" w14:textId="7C65C341" w:rsidR="00B17E43" w:rsidRDefault="00B17E43" w:rsidP="0015589F">
      <w:pPr>
        <w:outlineLvl w:val="0"/>
        <w:rPr>
          <w:rFonts w:eastAsia="Calibri"/>
          <w:b/>
          <w:u w:val="single"/>
        </w:rPr>
      </w:pPr>
    </w:p>
    <w:p w14:paraId="67009A95" w14:textId="1D373DA4" w:rsidR="00B17E43" w:rsidRDefault="00B17E43" w:rsidP="0015589F">
      <w:pPr>
        <w:outlineLvl w:val="0"/>
        <w:rPr>
          <w:rFonts w:eastAsia="Calibri"/>
          <w:b/>
          <w:u w:val="single"/>
        </w:rPr>
      </w:pPr>
    </w:p>
    <w:p w14:paraId="6B448B8D" w14:textId="3FAA8B4C" w:rsidR="00B17E43" w:rsidRDefault="00B17E43" w:rsidP="0015589F">
      <w:pPr>
        <w:outlineLvl w:val="0"/>
        <w:rPr>
          <w:rFonts w:eastAsia="Calibri"/>
          <w:b/>
          <w:u w:val="single"/>
        </w:rPr>
      </w:pPr>
    </w:p>
    <w:p w14:paraId="0CAEABD1" w14:textId="24023629" w:rsidR="00B17E43" w:rsidRDefault="00B17E43" w:rsidP="0015589F">
      <w:pPr>
        <w:outlineLvl w:val="0"/>
        <w:rPr>
          <w:rFonts w:eastAsia="Calibri"/>
          <w:b/>
          <w:u w:val="single"/>
        </w:rPr>
      </w:pPr>
    </w:p>
    <w:p w14:paraId="03E49672" w14:textId="736C34D4" w:rsidR="00B17E43" w:rsidRDefault="00B17E43" w:rsidP="0015589F">
      <w:pPr>
        <w:outlineLvl w:val="0"/>
        <w:rPr>
          <w:rFonts w:eastAsia="Calibri"/>
          <w:b/>
          <w:u w:val="single"/>
        </w:rPr>
      </w:pPr>
    </w:p>
    <w:p w14:paraId="1933A9AC" w14:textId="6E00DA50" w:rsidR="00B17E43" w:rsidRDefault="00B17E43" w:rsidP="0015589F">
      <w:pPr>
        <w:outlineLvl w:val="0"/>
        <w:rPr>
          <w:rFonts w:eastAsia="Calibri"/>
          <w:b/>
          <w:u w:val="single"/>
        </w:rPr>
      </w:pPr>
    </w:p>
    <w:p w14:paraId="31C41D0F" w14:textId="4B9B94CD" w:rsidR="00B17E43" w:rsidRDefault="00B17E43" w:rsidP="0015589F">
      <w:pPr>
        <w:outlineLvl w:val="0"/>
        <w:rPr>
          <w:rFonts w:eastAsia="Calibri"/>
          <w:b/>
          <w:u w:val="single"/>
        </w:rPr>
      </w:pPr>
    </w:p>
    <w:p w14:paraId="2AA859D6" w14:textId="178B26A9" w:rsidR="00B17E43" w:rsidRDefault="00B17E43" w:rsidP="0015589F">
      <w:pPr>
        <w:outlineLvl w:val="0"/>
        <w:rPr>
          <w:rFonts w:eastAsia="Calibri"/>
          <w:b/>
          <w:u w:val="single"/>
        </w:rPr>
      </w:pPr>
    </w:p>
    <w:p w14:paraId="5056D28C" w14:textId="2DD824B2" w:rsidR="00B17E43" w:rsidRDefault="00B17E43" w:rsidP="0015589F">
      <w:pPr>
        <w:outlineLvl w:val="0"/>
        <w:rPr>
          <w:rFonts w:eastAsia="Calibri"/>
          <w:b/>
          <w:u w:val="single"/>
        </w:rPr>
      </w:pPr>
    </w:p>
    <w:p w14:paraId="5804805A" w14:textId="3FBCE5AC" w:rsidR="00B17E43" w:rsidRDefault="00B17E43" w:rsidP="0015589F">
      <w:pPr>
        <w:outlineLvl w:val="0"/>
        <w:rPr>
          <w:rFonts w:eastAsia="Calibri"/>
          <w:b/>
          <w:u w:val="single"/>
        </w:rPr>
      </w:pPr>
    </w:p>
    <w:p w14:paraId="4CC3BD51" w14:textId="0C42B15C" w:rsidR="00B17E43" w:rsidRDefault="00B17E43" w:rsidP="0015589F">
      <w:pPr>
        <w:outlineLvl w:val="0"/>
        <w:rPr>
          <w:rFonts w:eastAsia="Calibri"/>
          <w:b/>
          <w:u w:val="single"/>
        </w:rPr>
      </w:pPr>
    </w:p>
    <w:p w14:paraId="759ABD3B" w14:textId="4C5A8415" w:rsidR="00B17E43" w:rsidRDefault="00B17E43" w:rsidP="0015589F">
      <w:pPr>
        <w:outlineLvl w:val="0"/>
        <w:rPr>
          <w:rFonts w:eastAsia="Calibri"/>
          <w:b/>
          <w:u w:val="single"/>
        </w:rPr>
      </w:pPr>
    </w:p>
    <w:p w14:paraId="4789F903" w14:textId="77777777" w:rsidR="00B17E43" w:rsidRDefault="00B17E43" w:rsidP="0015589F">
      <w:pPr>
        <w:outlineLvl w:val="0"/>
        <w:rPr>
          <w:rFonts w:eastAsia="Calibri"/>
          <w:b/>
          <w:u w:val="single"/>
        </w:rPr>
      </w:pPr>
    </w:p>
    <w:p w14:paraId="03DAB02C" w14:textId="77777777" w:rsidR="006844A3" w:rsidRPr="00B56063" w:rsidRDefault="006844A3" w:rsidP="006844A3">
      <w:pPr>
        <w:spacing w:before="120" w:after="120"/>
        <w:rPr>
          <w:b/>
          <w:i/>
          <w:sz w:val="26"/>
          <w:szCs w:val="26"/>
          <w:u w:val="single"/>
        </w:rPr>
      </w:pPr>
      <w:r w:rsidRPr="00B56063">
        <w:rPr>
          <w:b/>
          <w:i/>
          <w:sz w:val="26"/>
          <w:szCs w:val="26"/>
          <w:u w:val="single"/>
        </w:rPr>
        <w:lastRenderedPageBreak/>
        <w:t xml:space="preserve">Příklad č. </w:t>
      </w:r>
      <w:r>
        <w:rPr>
          <w:b/>
          <w:i/>
          <w:sz w:val="26"/>
          <w:szCs w:val="26"/>
          <w:u w:val="single"/>
        </w:rPr>
        <w:t>3</w:t>
      </w:r>
      <w:r w:rsidRPr="00B56063">
        <w:rPr>
          <w:b/>
          <w:i/>
          <w:sz w:val="26"/>
          <w:szCs w:val="26"/>
          <w:u w:val="single"/>
        </w:rPr>
        <w:t>:</w:t>
      </w:r>
    </w:p>
    <w:p w14:paraId="77A548F2" w14:textId="77777777" w:rsidR="006844A3" w:rsidRPr="002868DE" w:rsidRDefault="006844A3" w:rsidP="006844A3">
      <w:pPr>
        <w:spacing w:after="60" w:line="276" w:lineRule="auto"/>
        <w:jc w:val="both"/>
        <w:rPr>
          <w:sz w:val="26"/>
          <w:szCs w:val="26"/>
        </w:rPr>
      </w:pPr>
      <w:r w:rsidRPr="002868DE">
        <w:rPr>
          <w:sz w:val="26"/>
          <w:szCs w:val="26"/>
        </w:rPr>
        <w:t>Knihkupectví „</w:t>
      </w:r>
      <w:r>
        <w:rPr>
          <w:sz w:val="26"/>
          <w:szCs w:val="26"/>
        </w:rPr>
        <w:t>Livre</w:t>
      </w:r>
      <w:r w:rsidRPr="002868DE">
        <w:rPr>
          <w:sz w:val="26"/>
          <w:szCs w:val="26"/>
        </w:rPr>
        <w:t xml:space="preserve">, s. r. o.“ zaznamenalo v měsíci </w:t>
      </w:r>
      <w:r>
        <w:rPr>
          <w:sz w:val="26"/>
          <w:szCs w:val="26"/>
        </w:rPr>
        <w:t>červenci</w:t>
      </w:r>
      <w:r w:rsidRPr="002868DE">
        <w:rPr>
          <w:sz w:val="26"/>
          <w:szCs w:val="26"/>
        </w:rPr>
        <w:t xml:space="preserve"> loňského roku </w:t>
      </w:r>
      <w:r>
        <w:rPr>
          <w:sz w:val="26"/>
          <w:szCs w:val="26"/>
        </w:rPr>
        <w:t>výsledek hospodaření v hodnotě 17</w:t>
      </w:r>
      <w:r w:rsidRPr="002868DE">
        <w:rPr>
          <w:sz w:val="26"/>
          <w:szCs w:val="26"/>
        </w:rPr>
        <w:t xml:space="preserve"> 600 Kč; tržby v uvedeném období byly dle účetní evidence ve výši </w:t>
      </w:r>
      <w:r>
        <w:rPr>
          <w:sz w:val="26"/>
          <w:szCs w:val="26"/>
        </w:rPr>
        <w:t>240</w:t>
      </w:r>
      <w:r w:rsidRPr="002868DE">
        <w:rPr>
          <w:sz w:val="26"/>
          <w:szCs w:val="26"/>
        </w:rPr>
        <w:t xml:space="preserve"> 000 Kč. V měsíci listopadu knihkupectví vykázalo kladný výsledek hospodaření </w:t>
      </w:r>
      <w:r>
        <w:rPr>
          <w:sz w:val="26"/>
          <w:szCs w:val="26"/>
        </w:rPr>
        <w:t>41</w:t>
      </w:r>
      <w:r w:rsidRPr="002868DE">
        <w:rPr>
          <w:sz w:val="26"/>
          <w:szCs w:val="26"/>
        </w:rPr>
        <w:t> </w:t>
      </w:r>
      <w:r>
        <w:rPr>
          <w:sz w:val="26"/>
          <w:szCs w:val="26"/>
        </w:rPr>
        <w:t>6</w:t>
      </w:r>
      <w:r w:rsidRPr="002868DE">
        <w:rPr>
          <w:sz w:val="26"/>
          <w:szCs w:val="26"/>
        </w:rPr>
        <w:t>00 Kč při tržbách 3</w:t>
      </w:r>
      <w:r>
        <w:rPr>
          <w:sz w:val="26"/>
          <w:szCs w:val="26"/>
        </w:rPr>
        <w:t>20</w:t>
      </w:r>
      <w:r w:rsidRPr="002868DE">
        <w:rPr>
          <w:sz w:val="26"/>
          <w:szCs w:val="26"/>
        </w:rPr>
        <w:t> 000 Kč. Měsíční fixní náklady evidovala prodejna v průběhu celého roku ve stálé stejné výši. Cena nakupovaných knih od vydavatele, je jediným variabilním nákladem. Podíl nákupní a prodejní ceny je u všech prodávaných titulů shodný.</w:t>
      </w:r>
    </w:p>
    <w:p w14:paraId="1AEC5843" w14:textId="77777777" w:rsidR="006844A3" w:rsidRPr="002868DE" w:rsidRDefault="006844A3" w:rsidP="006844A3">
      <w:pPr>
        <w:spacing w:after="60" w:line="276" w:lineRule="auto"/>
        <w:jc w:val="both"/>
        <w:rPr>
          <w:sz w:val="26"/>
          <w:szCs w:val="26"/>
        </w:rPr>
      </w:pPr>
      <w:r w:rsidRPr="002868DE">
        <w:rPr>
          <w:sz w:val="26"/>
          <w:szCs w:val="26"/>
        </w:rPr>
        <w:t>Na základě výše uvedených údajů stanovte:</w:t>
      </w:r>
    </w:p>
    <w:p w14:paraId="7802CEFD" w14:textId="77777777" w:rsidR="006844A3" w:rsidRPr="002868DE" w:rsidRDefault="006844A3" w:rsidP="006844A3">
      <w:pPr>
        <w:numPr>
          <w:ilvl w:val="0"/>
          <w:numId w:val="11"/>
        </w:numPr>
        <w:spacing w:after="60" w:line="276" w:lineRule="auto"/>
        <w:ind w:left="284" w:hanging="284"/>
        <w:jc w:val="both"/>
        <w:rPr>
          <w:i/>
          <w:sz w:val="26"/>
          <w:szCs w:val="26"/>
        </w:rPr>
      </w:pPr>
      <w:r w:rsidRPr="002868DE">
        <w:rPr>
          <w:i/>
          <w:sz w:val="26"/>
          <w:szCs w:val="26"/>
        </w:rPr>
        <w:t>Měsíční výši fixních nákladů v knihkupectví „</w:t>
      </w:r>
      <w:r>
        <w:rPr>
          <w:i/>
          <w:sz w:val="26"/>
          <w:szCs w:val="26"/>
        </w:rPr>
        <w:t>Livre</w:t>
      </w:r>
      <w:r w:rsidRPr="002868DE">
        <w:rPr>
          <w:i/>
          <w:sz w:val="26"/>
          <w:szCs w:val="26"/>
        </w:rPr>
        <w:t>“</w:t>
      </w:r>
    </w:p>
    <w:p w14:paraId="1ECBB926" w14:textId="77777777" w:rsidR="006844A3" w:rsidRPr="002868DE" w:rsidRDefault="006844A3" w:rsidP="006844A3">
      <w:pPr>
        <w:numPr>
          <w:ilvl w:val="0"/>
          <w:numId w:val="11"/>
        </w:numPr>
        <w:spacing w:after="60" w:line="276" w:lineRule="auto"/>
        <w:ind w:left="284" w:hanging="284"/>
        <w:jc w:val="both"/>
        <w:rPr>
          <w:i/>
          <w:sz w:val="26"/>
          <w:szCs w:val="26"/>
        </w:rPr>
      </w:pPr>
      <w:r w:rsidRPr="002868DE">
        <w:rPr>
          <w:i/>
          <w:sz w:val="26"/>
          <w:szCs w:val="26"/>
        </w:rPr>
        <w:t>Výši tržeb, které zajistí dosažení bodu zvratu při měsíčním hodnocení.</w:t>
      </w:r>
    </w:p>
    <w:p w14:paraId="088A9663" w14:textId="77777777" w:rsidR="006844A3" w:rsidRPr="002868DE" w:rsidRDefault="006844A3" w:rsidP="006844A3">
      <w:pPr>
        <w:numPr>
          <w:ilvl w:val="0"/>
          <w:numId w:val="11"/>
        </w:numPr>
        <w:spacing w:after="60" w:line="276" w:lineRule="auto"/>
        <w:ind w:left="284" w:hanging="284"/>
        <w:jc w:val="both"/>
        <w:rPr>
          <w:i/>
          <w:sz w:val="26"/>
          <w:szCs w:val="26"/>
        </w:rPr>
      </w:pPr>
      <w:r w:rsidRPr="002868DE">
        <w:rPr>
          <w:i/>
          <w:sz w:val="26"/>
          <w:szCs w:val="26"/>
        </w:rPr>
        <w:t xml:space="preserve">Prodejní cenu knihy „Řešení rovnic o dvou neznámých“, kterou knihkupectví nakupuje od vydavatelství za cenu </w:t>
      </w:r>
      <w:r>
        <w:rPr>
          <w:i/>
          <w:sz w:val="26"/>
          <w:szCs w:val="26"/>
        </w:rPr>
        <w:t>252</w:t>
      </w:r>
      <w:r w:rsidRPr="002868DE">
        <w:rPr>
          <w:i/>
          <w:sz w:val="26"/>
          <w:szCs w:val="26"/>
        </w:rPr>
        <w:t xml:space="preserve"> Kč/ks.</w:t>
      </w:r>
      <w:r>
        <w:rPr>
          <w:i/>
          <w:sz w:val="26"/>
          <w:szCs w:val="26"/>
        </w:rPr>
        <w:t xml:space="preserve"> Název knihy je současně návodem na řešení příkladu.</w:t>
      </w:r>
    </w:p>
    <w:p w14:paraId="47B8148E" w14:textId="77777777" w:rsidR="006844A3" w:rsidRDefault="006844A3" w:rsidP="006844A3">
      <w:pPr>
        <w:pStyle w:val="Odstavecseseznamem"/>
        <w:spacing w:before="120" w:after="120"/>
        <w:rPr>
          <w:i/>
          <w:iCs/>
          <w:sz w:val="26"/>
          <w:szCs w:val="26"/>
        </w:rPr>
      </w:pPr>
    </w:p>
    <w:p w14:paraId="7BF95516" w14:textId="77777777" w:rsidR="006844A3" w:rsidRDefault="006844A3" w:rsidP="006844A3">
      <w:pPr>
        <w:pStyle w:val="Odstavecseseznamem"/>
        <w:spacing w:before="120" w:after="120"/>
        <w:rPr>
          <w:i/>
          <w:iCs/>
          <w:sz w:val="26"/>
          <w:szCs w:val="26"/>
        </w:rPr>
      </w:pPr>
    </w:p>
    <w:p w14:paraId="27423477" w14:textId="77777777" w:rsidR="006844A3" w:rsidRDefault="006844A3" w:rsidP="006844A3">
      <w:pPr>
        <w:pStyle w:val="Odstavecseseznamem"/>
        <w:spacing w:before="120" w:after="120"/>
        <w:rPr>
          <w:i/>
          <w:iCs/>
          <w:sz w:val="26"/>
          <w:szCs w:val="26"/>
        </w:rPr>
      </w:pPr>
    </w:p>
    <w:p w14:paraId="31E37C4B" w14:textId="77777777" w:rsidR="006844A3" w:rsidRDefault="006844A3" w:rsidP="006844A3">
      <w:pPr>
        <w:pStyle w:val="Odstavecseseznamem"/>
        <w:spacing w:before="120" w:after="120"/>
        <w:rPr>
          <w:i/>
          <w:iCs/>
          <w:sz w:val="26"/>
          <w:szCs w:val="26"/>
        </w:rPr>
      </w:pPr>
    </w:p>
    <w:p w14:paraId="7F241286" w14:textId="77777777" w:rsidR="006844A3" w:rsidRDefault="006844A3" w:rsidP="006844A3">
      <w:pPr>
        <w:pStyle w:val="Odstavecseseznamem"/>
        <w:spacing w:before="120" w:after="120"/>
        <w:rPr>
          <w:i/>
          <w:iCs/>
          <w:sz w:val="26"/>
          <w:szCs w:val="26"/>
        </w:rPr>
      </w:pPr>
    </w:p>
    <w:p w14:paraId="25E7913F" w14:textId="77777777" w:rsidR="006844A3" w:rsidRDefault="006844A3" w:rsidP="006844A3">
      <w:pPr>
        <w:pStyle w:val="Odstavecseseznamem"/>
        <w:spacing w:before="120" w:after="120"/>
        <w:rPr>
          <w:i/>
          <w:iCs/>
          <w:sz w:val="26"/>
          <w:szCs w:val="26"/>
        </w:rPr>
      </w:pPr>
    </w:p>
    <w:p w14:paraId="1FDF802C" w14:textId="77777777" w:rsidR="006844A3" w:rsidRDefault="006844A3" w:rsidP="006844A3">
      <w:pPr>
        <w:spacing w:before="240" w:after="240"/>
        <w:rPr>
          <w:b/>
          <w:i/>
          <w:iCs/>
          <w:sz w:val="26"/>
          <w:szCs w:val="26"/>
        </w:rPr>
      </w:pPr>
    </w:p>
    <w:p w14:paraId="5C44EAC7" w14:textId="77777777" w:rsidR="006844A3" w:rsidRDefault="006844A3" w:rsidP="006844A3">
      <w:pPr>
        <w:spacing w:before="240" w:after="240"/>
        <w:rPr>
          <w:b/>
          <w:i/>
          <w:iCs/>
          <w:sz w:val="26"/>
          <w:szCs w:val="26"/>
        </w:rPr>
      </w:pPr>
    </w:p>
    <w:p w14:paraId="5AEFC97B" w14:textId="77777777" w:rsidR="006844A3" w:rsidRDefault="006844A3" w:rsidP="006844A3">
      <w:pPr>
        <w:spacing w:before="240" w:after="240"/>
        <w:rPr>
          <w:b/>
          <w:i/>
          <w:iCs/>
          <w:sz w:val="26"/>
          <w:szCs w:val="26"/>
        </w:rPr>
      </w:pPr>
    </w:p>
    <w:p w14:paraId="3C1150D2" w14:textId="77777777" w:rsidR="006844A3" w:rsidRPr="00450C3D" w:rsidRDefault="006844A3" w:rsidP="006844A3">
      <w:pPr>
        <w:spacing w:before="240" w:after="240"/>
        <w:rPr>
          <w:b/>
          <w:i/>
          <w:iCs/>
          <w:sz w:val="26"/>
          <w:szCs w:val="26"/>
        </w:rPr>
      </w:pPr>
    </w:p>
    <w:p w14:paraId="7F5659A8" w14:textId="77777777" w:rsidR="006844A3" w:rsidRDefault="006844A3" w:rsidP="006844A3">
      <w:pPr>
        <w:pStyle w:val="Odstavecseseznamem"/>
        <w:spacing w:before="120" w:after="120"/>
        <w:ind w:left="0"/>
        <w:rPr>
          <w:b/>
          <w:i/>
          <w:iCs/>
          <w:sz w:val="26"/>
          <w:szCs w:val="26"/>
        </w:rPr>
      </w:pPr>
    </w:p>
    <w:p w14:paraId="2EBA8C46" w14:textId="77777777" w:rsidR="006844A3" w:rsidRDefault="006844A3" w:rsidP="006844A3">
      <w:pPr>
        <w:pStyle w:val="Odstavecseseznamem"/>
        <w:spacing w:before="120" w:after="120"/>
        <w:ind w:left="0"/>
        <w:rPr>
          <w:b/>
          <w:i/>
          <w:iCs/>
          <w:sz w:val="26"/>
          <w:szCs w:val="26"/>
        </w:rPr>
      </w:pPr>
    </w:p>
    <w:p w14:paraId="45A43837" w14:textId="77777777" w:rsidR="006844A3" w:rsidRDefault="006844A3" w:rsidP="006844A3">
      <w:pPr>
        <w:pStyle w:val="Odstavecseseznamem"/>
        <w:spacing w:before="120" w:after="120"/>
        <w:ind w:left="0"/>
        <w:rPr>
          <w:b/>
          <w:i/>
          <w:iCs/>
          <w:sz w:val="26"/>
          <w:szCs w:val="26"/>
        </w:rPr>
      </w:pPr>
    </w:p>
    <w:p w14:paraId="66858051" w14:textId="77777777" w:rsidR="006844A3" w:rsidRPr="008D7C19" w:rsidRDefault="006844A3" w:rsidP="006844A3">
      <w:pPr>
        <w:spacing w:before="120" w:after="120"/>
        <w:rPr>
          <w:b/>
          <w:i/>
          <w:sz w:val="26"/>
          <w:szCs w:val="26"/>
        </w:rPr>
      </w:pPr>
    </w:p>
    <w:p w14:paraId="2A988702" w14:textId="77777777" w:rsidR="006844A3" w:rsidRDefault="006844A3" w:rsidP="006844A3">
      <w:pPr>
        <w:pStyle w:val="Odstavecseseznamem"/>
        <w:spacing w:before="120" w:after="120"/>
        <w:ind w:left="0"/>
        <w:contextualSpacing w:val="0"/>
        <w:rPr>
          <w:i/>
          <w:iCs/>
          <w:sz w:val="26"/>
          <w:szCs w:val="26"/>
        </w:rPr>
      </w:pPr>
    </w:p>
    <w:p w14:paraId="38801A90" w14:textId="77777777" w:rsidR="006844A3" w:rsidRDefault="006844A3" w:rsidP="006844A3">
      <w:pPr>
        <w:pStyle w:val="Odstavecseseznamem"/>
        <w:spacing w:before="120" w:after="120"/>
        <w:ind w:left="0"/>
        <w:contextualSpacing w:val="0"/>
        <w:rPr>
          <w:i/>
          <w:iCs/>
          <w:sz w:val="26"/>
          <w:szCs w:val="26"/>
        </w:rPr>
      </w:pPr>
    </w:p>
    <w:p w14:paraId="2587E10D" w14:textId="77777777" w:rsidR="006844A3" w:rsidRDefault="006844A3" w:rsidP="006844A3">
      <w:pPr>
        <w:pStyle w:val="Odstavecseseznamem"/>
        <w:spacing w:before="120" w:after="120"/>
        <w:ind w:left="0"/>
        <w:contextualSpacing w:val="0"/>
        <w:rPr>
          <w:i/>
          <w:iCs/>
          <w:sz w:val="26"/>
          <w:szCs w:val="26"/>
        </w:rPr>
      </w:pPr>
    </w:p>
    <w:p w14:paraId="68D18849" w14:textId="77777777" w:rsidR="006844A3" w:rsidRDefault="006844A3" w:rsidP="006844A3">
      <w:pPr>
        <w:pStyle w:val="Odstavecseseznamem"/>
        <w:spacing w:before="120" w:after="120"/>
        <w:ind w:left="0"/>
        <w:contextualSpacing w:val="0"/>
        <w:rPr>
          <w:i/>
          <w:iCs/>
          <w:sz w:val="26"/>
          <w:szCs w:val="26"/>
        </w:rPr>
      </w:pPr>
    </w:p>
    <w:p w14:paraId="49664D2F" w14:textId="77777777" w:rsidR="006844A3" w:rsidRDefault="006844A3" w:rsidP="006844A3">
      <w:pPr>
        <w:pStyle w:val="Odstavecseseznamem"/>
        <w:spacing w:before="120" w:after="120"/>
        <w:ind w:left="0"/>
        <w:contextualSpacing w:val="0"/>
        <w:rPr>
          <w:i/>
          <w:iCs/>
          <w:sz w:val="26"/>
          <w:szCs w:val="26"/>
        </w:rPr>
      </w:pPr>
    </w:p>
    <w:p w14:paraId="74ABD6CB" w14:textId="77777777" w:rsidR="006844A3" w:rsidRDefault="006844A3" w:rsidP="006844A3">
      <w:pPr>
        <w:pStyle w:val="Odstavecseseznamem"/>
        <w:spacing w:before="120" w:after="120"/>
        <w:ind w:left="0"/>
        <w:contextualSpacing w:val="0"/>
        <w:rPr>
          <w:i/>
          <w:iCs/>
          <w:sz w:val="26"/>
          <w:szCs w:val="26"/>
        </w:rPr>
      </w:pPr>
    </w:p>
    <w:p w14:paraId="417DF10C" w14:textId="17952A82" w:rsidR="006844A3" w:rsidRDefault="006844A3" w:rsidP="0015589F">
      <w:pPr>
        <w:outlineLvl w:val="0"/>
        <w:rPr>
          <w:rFonts w:eastAsia="Calibri"/>
          <w:b/>
          <w:u w:val="single"/>
        </w:rPr>
      </w:pPr>
    </w:p>
    <w:p w14:paraId="4BAC60E2" w14:textId="77777777" w:rsidR="006844A3" w:rsidRDefault="006844A3" w:rsidP="0015589F">
      <w:pPr>
        <w:outlineLvl w:val="0"/>
        <w:rPr>
          <w:rFonts w:eastAsia="Calibri"/>
          <w:b/>
          <w:u w:val="single"/>
        </w:rPr>
      </w:pPr>
    </w:p>
    <w:sectPr w:rsidR="006844A3" w:rsidSect="005415A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B642D" w14:textId="77777777" w:rsidR="00611AAE" w:rsidRDefault="00611AAE" w:rsidP="006E6D49">
      <w:r>
        <w:separator/>
      </w:r>
    </w:p>
  </w:endnote>
  <w:endnote w:type="continuationSeparator" w:id="0">
    <w:p w14:paraId="3D650F00" w14:textId="77777777" w:rsidR="00611AAE" w:rsidRDefault="00611AAE" w:rsidP="006E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7368350"/>
      <w:docPartObj>
        <w:docPartGallery w:val="Page Numbers (Bottom of Page)"/>
        <w:docPartUnique/>
      </w:docPartObj>
    </w:sdtPr>
    <w:sdtEndPr/>
    <w:sdtContent>
      <w:p w14:paraId="73BDBC46" w14:textId="77777777" w:rsidR="007B02CB" w:rsidRDefault="007B02CB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14:paraId="50ECB327" w14:textId="77777777" w:rsidR="007B02CB" w:rsidRDefault="007B02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ED22D" w14:textId="77777777" w:rsidR="00611AAE" w:rsidRDefault="00611AAE" w:rsidP="006E6D49">
      <w:r>
        <w:separator/>
      </w:r>
    </w:p>
  </w:footnote>
  <w:footnote w:type="continuationSeparator" w:id="0">
    <w:p w14:paraId="42D8F5CB" w14:textId="77777777" w:rsidR="00611AAE" w:rsidRDefault="00611AAE" w:rsidP="006E6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1B70B" w14:textId="5A55A248" w:rsidR="006E6D49" w:rsidRDefault="007F026B" w:rsidP="006E6D49">
    <w:pPr>
      <w:pStyle w:val="Zhlav"/>
    </w:pPr>
    <w:r>
      <w:t xml:space="preserve">Podniková </w:t>
    </w:r>
    <w:proofErr w:type="gramStart"/>
    <w:r>
      <w:t>ekonomika - opakování</w:t>
    </w:r>
    <w:proofErr w:type="gramEnd"/>
    <w:r w:rsidR="006732AF">
      <w:tab/>
    </w:r>
  </w:p>
  <w:p w14:paraId="59780121" w14:textId="77777777" w:rsidR="006E6D49" w:rsidRDefault="006E6D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03FA"/>
    <w:multiLevelType w:val="hybridMultilevel"/>
    <w:tmpl w:val="58FC40B8"/>
    <w:lvl w:ilvl="0" w:tplc="95B241DE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C0031"/>
    <w:multiLevelType w:val="hybridMultilevel"/>
    <w:tmpl w:val="F44EE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70ECF"/>
    <w:multiLevelType w:val="hybridMultilevel"/>
    <w:tmpl w:val="BEE83F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22260"/>
    <w:multiLevelType w:val="hybridMultilevel"/>
    <w:tmpl w:val="C8FE4670"/>
    <w:lvl w:ilvl="0" w:tplc="14FC72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853AF"/>
    <w:multiLevelType w:val="hybridMultilevel"/>
    <w:tmpl w:val="62385C5C"/>
    <w:lvl w:ilvl="0" w:tplc="AF4C9B9C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0A961C6"/>
    <w:multiLevelType w:val="hybridMultilevel"/>
    <w:tmpl w:val="828499C2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5F347E"/>
    <w:multiLevelType w:val="hybridMultilevel"/>
    <w:tmpl w:val="16E4821E"/>
    <w:lvl w:ilvl="0" w:tplc="897E40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A68AE"/>
    <w:multiLevelType w:val="hybridMultilevel"/>
    <w:tmpl w:val="F72272C4"/>
    <w:lvl w:ilvl="0" w:tplc="8054ABA8">
      <w:start w:val="1"/>
      <w:numFmt w:val="decimal"/>
      <w:lvlText w:val="%1."/>
      <w:lvlJc w:val="center"/>
      <w:pPr>
        <w:ind w:left="41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" w15:restartNumberingAfterBreak="0">
    <w:nsid w:val="5BF508F5"/>
    <w:multiLevelType w:val="hybridMultilevel"/>
    <w:tmpl w:val="8E166D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C11D4"/>
    <w:multiLevelType w:val="hybridMultilevel"/>
    <w:tmpl w:val="E508EA62"/>
    <w:lvl w:ilvl="0" w:tplc="0A84E47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6881185"/>
    <w:multiLevelType w:val="hybridMultilevel"/>
    <w:tmpl w:val="92C62F58"/>
    <w:lvl w:ilvl="0" w:tplc="9814AF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B683E"/>
    <w:multiLevelType w:val="hybridMultilevel"/>
    <w:tmpl w:val="0F00CFC2"/>
    <w:lvl w:ilvl="0" w:tplc="3A6A6C60">
      <w:start w:val="1"/>
      <w:numFmt w:val="decimal"/>
      <w:lvlText w:val="%1)"/>
      <w:lvlJc w:val="left"/>
      <w:pPr>
        <w:ind w:left="735" w:hanging="375"/>
      </w:pPr>
      <w:rPr>
        <w:rFonts w:ascii="Cambria Math" w:hAnsi="Cambria Math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C1475"/>
    <w:multiLevelType w:val="hybridMultilevel"/>
    <w:tmpl w:val="00EEE5A2"/>
    <w:lvl w:ilvl="0" w:tplc="679C3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2"/>
  </w:num>
  <w:num w:numId="10">
    <w:abstractNumId w:val="0"/>
  </w:num>
  <w:num w:numId="11">
    <w:abstractNumId w:val="1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50E"/>
    <w:rsid w:val="0015589F"/>
    <w:rsid w:val="00182F46"/>
    <w:rsid w:val="001860FC"/>
    <w:rsid w:val="001957A7"/>
    <w:rsid w:val="00212804"/>
    <w:rsid w:val="00227288"/>
    <w:rsid w:val="002315A1"/>
    <w:rsid w:val="002821FF"/>
    <w:rsid w:val="00357A3F"/>
    <w:rsid w:val="00366E75"/>
    <w:rsid w:val="00377F61"/>
    <w:rsid w:val="00391DC8"/>
    <w:rsid w:val="003E1814"/>
    <w:rsid w:val="003F432E"/>
    <w:rsid w:val="0041216E"/>
    <w:rsid w:val="00414A9D"/>
    <w:rsid w:val="00476933"/>
    <w:rsid w:val="0048075A"/>
    <w:rsid w:val="004809F0"/>
    <w:rsid w:val="0048653E"/>
    <w:rsid w:val="004E21BA"/>
    <w:rsid w:val="004E5D0F"/>
    <w:rsid w:val="005342F5"/>
    <w:rsid w:val="005415AD"/>
    <w:rsid w:val="00560FEA"/>
    <w:rsid w:val="00611AAE"/>
    <w:rsid w:val="00653179"/>
    <w:rsid w:val="0067150E"/>
    <w:rsid w:val="006732AF"/>
    <w:rsid w:val="006844A3"/>
    <w:rsid w:val="006854D7"/>
    <w:rsid w:val="006E2D9A"/>
    <w:rsid w:val="006E6D49"/>
    <w:rsid w:val="006F535C"/>
    <w:rsid w:val="00701B33"/>
    <w:rsid w:val="00712E34"/>
    <w:rsid w:val="007B02CB"/>
    <w:rsid w:val="007B4947"/>
    <w:rsid w:val="007F026B"/>
    <w:rsid w:val="00830010"/>
    <w:rsid w:val="00896E26"/>
    <w:rsid w:val="008A1B85"/>
    <w:rsid w:val="008A7470"/>
    <w:rsid w:val="008B0743"/>
    <w:rsid w:val="008E2A50"/>
    <w:rsid w:val="008F4897"/>
    <w:rsid w:val="0090453E"/>
    <w:rsid w:val="0091639C"/>
    <w:rsid w:val="009F39E7"/>
    <w:rsid w:val="00A235E0"/>
    <w:rsid w:val="00A53F43"/>
    <w:rsid w:val="00A679BF"/>
    <w:rsid w:val="00A90C8C"/>
    <w:rsid w:val="00AB04EB"/>
    <w:rsid w:val="00AD363B"/>
    <w:rsid w:val="00AF2214"/>
    <w:rsid w:val="00B17E43"/>
    <w:rsid w:val="00B2070D"/>
    <w:rsid w:val="00B342DF"/>
    <w:rsid w:val="00B45E75"/>
    <w:rsid w:val="00B8027F"/>
    <w:rsid w:val="00B853C1"/>
    <w:rsid w:val="00B959C8"/>
    <w:rsid w:val="00BA41DC"/>
    <w:rsid w:val="00BA64CC"/>
    <w:rsid w:val="00BC18AE"/>
    <w:rsid w:val="00BF7507"/>
    <w:rsid w:val="00C00166"/>
    <w:rsid w:val="00C11C32"/>
    <w:rsid w:val="00CA1AAD"/>
    <w:rsid w:val="00CB03B7"/>
    <w:rsid w:val="00CC5748"/>
    <w:rsid w:val="00DC5781"/>
    <w:rsid w:val="00DF0673"/>
    <w:rsid w:val="00E25F64"/>
    <w:rsid w:val="00E65A6F"/>
    <w:rsid w:val="00E87AB4"/>
    <w:rsid w:val="00E90536"/>
    <w:rsid w:val="00EB4E73"/>
    <w:rsid w:val="00ED3C50"/>
    <w:rsid w:val="00ED3F63"/>
    <w:rsid w:val="00ED7765"/>
    <w:rsid w:val="00F06FFD"/>
    <w:rsid w:val="00F44D02"/>
    <w:rsid w:val="00F5345C"/>
    <w:rsid w:val="00FD2230"/>
    <w:rsid w:val="00FE1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10EC7"/>
  <w15:docId w15:val="{942A72CD-C90F-48E8-AFB3-4BB939E6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150E"/>
    <w:pPr>
      <w:spacing w:after="0" w:line="240" w:lineRule="auto"/>
      <w:jc w:val="left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15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50E"/>
    <w:rPr>
      <w:rFonts w:ascii="Tahoma" w:eastAsia="Times New Roman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67150E"/>
    <w:rPr>
      <w:color w:val="808080"/>
    </w:rPr>
  </w:style>
  <w:style w:type="paragraph" w:styleId="Odstavecseseznamem">
    <w:name w:val="List Paragraph"/>
    <w:basedOn w:val="Normln"/>
    <w:uiPriority w:val="34"/>
    <w:qFormat/>
    <w:rsid w:val="008F4897"/>
    <w:pPr>
      <w:ind w:left="720"/>
      <w:contextualSpacing/>
    </w:pPr>
  </w:style>
  <w:style w:type="character" w:customStyle="1" w:styleId="TEXTChar">
    <w:name w:val="TEXT Char"/>
    <w:basedOn w:val="Standardnpsmoodstavce"/>
    <w:link w:val="TEXT"/>
    <w:locked/>
    <w:rsid w:val="0015589F"/>
    <w:rPr>
      <w:rFonts w:eastAsia="Calibri"/>
      <w:i/>
      <w:kern w:val="32"/>
      <w:szCs w:val="32"/>
      <w:lang w:eastAsia="cs-CZ"/>
    </w:rPr>
  </w:style>
  <w:style w:type="paragraph" w:customStyle="1" w:styleId="TEXT">
    <w:name w:val="TEXT"/>
    <w:basedOn w:val="Normln"/>
    <w:link w:val="TEXTChar"/>
    <w:autoRedefine/>
    <w:rsid w:val="0015589F"/>
    <w:pPr>
      <w:tabs>
        <w:tab w:val="decimal" w:pos="-11729"/>
        <w:tab w:val="left" w:pos="-7115"/>
        <w:tab w:val="decimal" w:pos="1073"/>
        <w:tab w:val="left" w:pos="5220"/>
        <w:tab w:val="decimal" w:pos="7920"/>
      </w:tabs>
      <w:ind w:right="-108"/>
      <w:jc w:val="center"/>
    </w:pPr>
    <w:rPr>
      <w:rFonts w:eastAsia="Calibri"/>
      <w:i/>
      <w:kern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6E6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D49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6D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D49"/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Žaneta Rylková</cp:lastModifiedBy>
  <cp:revision>6</cp:revision>
  <cp:lastPrinted>2023-12-05T06:54:00Z</cp:lastPrinted>
  <dcterms:created xsi:type="dcterms:W3CDTF">2023-12-04T10:41:00Z</dcterms:created>
  <dcterms:modified xsi:type="dcterms:W3CDTF">2024-11-26T06:01:00Z</dcterms:modified>
</cp:coreProperties>
</file>